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DA" w:rsidRPr="003060A9" w:rsidRDefault="00AF3034" w:rsidP="003060A9">
      <w:pPr>
        <w:jc w:val="center"/>
        <w:rPr>
          <w:b/>
          <w:sz w:val="56"/>
          <w:szCs w:val="56"/>
        </w:rPr>
      </w:pPr>
      <w:r w:rsidRPr="003060A9">
        <w:rPr>
          <w:b/>
          <w:sz w:val="56"/>
          <w:szCs w:val="56"/>
        </w:rPr>
        <w:t>PETUNJUK PRAKTIKUM</w:t>
      </w:r>
    </w:p>
    <w:p w:rsidR="00AF3034" w:rsidRPr="003060A9" w:rsidRDefault="00470268" w:rsidP="003060A9">
      <w:pPr>
        <w:jc w:val="center"/>
        <w:rPr>
          <w:b/>
          <w:sz w:val="56"/>
          <w:szCs w:val="56"/>
        </w:rPr>
      </w:pPr>
      <w:r w:rsidRPr="003060A9">
        <w:rPr>
          <w:b/>
          <w:sz w:val="56"/>
          <w:szCs w:val="56"/>
        </w:rPr>
        <w:t>A</w:t>
      </w:r>
      <w:r w:rsidR="00080689" w:rsidRPr="003060A9">
        <w:rPr>
          <w:b/>
          <w:sz w:val="56"/>
          <w:szCs w:val="56"/>
        </w:rPr>
        <w:t>G</w:t>
      </w:r>
      <w:r w:rsidRPr="003060A9">
        <w:rPr>
          <w:b/>
          <w:sz w:val="56"/>
          <w:szCs w:val="56"/>
        </w:rPr>
        <w:t>ROKLIMATOLOGI</w:t>
      </w:r>
    </w:p>
    <w:p w:rsidR="003060A9" w:rsidRDefault="003060A9" w:rsidP="003060A9">
      <w:pPr>
        <w:jc w:val="center"/>
        <w:rPr>
          <w:sz w:val="56"/>
          <w:szCs w:val="56"/>
        </w:rPr>
      </w:pPr>
    </w:p>
    <w:p w:rsidR="003060A9" w:rsidRPr="003060A9" w:rsidRDefault="003060A9" w:rsidP="003060A9">
      <w:pPr>
        <w:jc w:val="center"/>
        <w:rPr>
          <w:sz w:val="56"/>
          <w:szCs w:val="56"/>
        </w:rPr>
      </w:pPr>
    </w:p>
    <w:p w:rsidR="003060A9" w:rsidRDefault="003060A9" w:rsidP="003060A9">
      <w:pPr>
        <w:jc w:val="center"/>
        <w:rPr>
          <w:noProof/>
        </w:rPr>
      </w:pPr>
      <w:r w:rsidRPr="003060A9">
        <w:rPr>
          <w:noProof/>
          <w:lang w:val="id-ID" w:eastAsia="id-ID"/>
        </w:rPr>
        <w:drawing>
          <wp:inline distT="0" distB="0" distL="0" distR="0">
            <wp:extent cx="2432885" cy="2432885"/>
            <wp:effectExtent l="19050" t="0" r="5515" b="0"/>
            <wp:docPr id="1" name="Picture 1" descr="F:\Copy of Kop dan Logo Untidar\Logo Untidar\Logo Untidar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py of Kop dan Logo Untidar\Logo Untidar\Logo Untidar Hitam Puti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85" cy="24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A9" w:rsidRDefault="0084089E" w:rsidP="00AF3034">
      <w:pPr>
        <w:jc w:val="center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84089E" w:rsidRDefault="0084089E" w:rsidP="003060A9">
      <w:pPr>
        <w:rPr>
          <w:sz w:val="96"/>
          <w:szCs w:val="96"/>
        </w:rPr>
      </w:pPr>
      <w:r>
        <w:rPr>
          <w:sz w:val="96"/>
          <w:szCs w:val="96"/>
        </w:rPr>
        <w:tab/>
      </w:r>
    </w:p>
    <w:p w:rsidR="00B135AF" w:rsidRDefault="00B135AF" w:rsidP="00A252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A9" w:rsidRPr="0026265F" w:rsidRDefault="003060A9" w:rsidP="003060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65F">
        <w:rPr>
          <w:rFonts w:ascii="Times New Roman" w:hAnsi="Times New Roman" w:cs="Times New Roman"/>
          <w:b/>
          <w:sz w:val="32"/>
          <w:szCs w:val="32"/>
        </w:rPr>
        <w:t>PROGRAM STUDI AGROTEKNOLOGI</w:t>
      </w:r>
    </w:p>
    <w:p w:rsidR="003060A9" w:rsidRPr="0026265F" w:rsidRDefault="003060A9" w:rsidP="003060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65F">
        <w:rPr>
          <w:rFonts w:ascii="Times New Roman" w:hAnsi="Times New Roman" w:cs="Times New Roman"/>
          <w:b/>
          <w:sz w:val="32"/>
          <w:szCs w:val="32"/>
        </w:rPr>
        <w:t>FAKULTAS PERTANIAN</w:t>
      </w:r>
    </w:p>
    <w:p w:rsidR="003060A9" w:rsidRPr="0026265F" w:rsidRDefault="003060A9" w:rsidP="003060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65F">
        <w:rPr>
          <w:rFonts w:ascii="Times New Roman" w:hAnsi="Times New Roman" w:cs="Times New Roman"/>
          <w:b/>
          <w:sz w:val="32"/>
          <w:szCs w:val="32"/>
        </w:rPr>
        <w:t>UNIVERSITAS TIDAR</w:t>
      </w:r>
    </w:p>
    <w:p w:rsidR="003060A9" w:rsidRPr="002A4E34" w:rsidRDefault="002A4E34" w:rsidP="003060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>TAHUN 201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7</w:t>
      </w:r>
    </w:p>
    <w:p w:rsidR="002D3551" w:rsidRDefault="002D3551" w:rsidP="00A252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6C" w:rsidRDefault="00470268" w:rsidP="00A252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PENGENALAN ALAT-ALAT METEOROLOGI PERTANIAN</w:t>
      </w:r>
    </w:p>
    <w:p w:rsidR="002D3551" w:rsidRPr="00470268" w:rsidRDefault="002D3551" w:rsidP="00A252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268" w:rsidRDefault="00470268" w:rsidP="00470268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pengukur curah hujan :</w:t>
      </w:r>
    </w:p>
    <w:p w:rsidR="00470268" w:rsidRDefault="00470268" w:rsidP="0047026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Pengukur curah hujan biasa</w:t>
      </w:r>
    </w:p>
    <w:p w:rsidR="00470268" w:rsidRDefault="00470268" w:rsidP="0047026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Pengukur curah hujan otomatis.</w:t>
      </w:r>
    </w:p>
    <w:p w:rsidR="002D3551" w:rsidRDefault="002D3551" w:rsidP="002D355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70268" w:rsidRDefault="00470268" w:rsidP="00470268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pengukur kelembaba</w:t>
      </w:r>
      <w:r w:rsidR="0009556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udara.</w:t>
      </w:r>
    </w:p>
    <w:p w:rsidR="00470268" w:rsidRDefault="00470268" w:rsidP="00470268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Psyhometer</w:t>
      </w:r>
    </w:p>
    <w:p w:rsidR="00470268" w:rsidRDefault="00470268" w:rsidP="00470268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Sling Psyhometer.</w:t>
      </w:r>
    </w:p>
    <w:p w:rsidR="00470268" w:rsidRDefault="00470268" w:rsidP="00470268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Thermohygrometer</w:t>
      </w:r>
    </w:p>
    <w:p w:rsidR="00470268" w:rsidRDefault="00470268" w:rsidP="00470268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Thermohygrograf.</w:t>
      </w:r>
    </w:p>
    <w:p w:rsidR="00470268" w:rsidRDefault="002D3551" w:rsidP="00470268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Hygrometer</w:t>
      </w:r>
    </w:p>
    <w:p w:rsidR="002D3551" w:rsidRDefault="002D3551" w:rsidP="002D355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70268" w:rsidRDefault="00470268" w:rsidP="00470268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pengukur suhu udara.</w:t>
      </w:r>
    </w:p>
    <w:p w:rsidR="00470268" w:rsidRDefault="00470268" w:rsidP="0047026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biasa</w:t>
      </w:r>
    </w:p>
    <w:p w:rsidR="00470268" w:rsidRDefault="00470268" w:rsidP="0047026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maksimum</w:t>
      </w:r>
    </w:p>
    <w:p w:rsidR="00470268" w:rsidRDefault="00470268" w:rsidP="0047026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minimum</w:t>
      </w:r>
    </w:p>
    <w:p w:rsidR="00470268" w:rsidRDefault="00470268" w:rsidP="0047026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tanah</w:t>
      </w:r>
    </w:p>
    <w:p w:rsidR="00470268" w:rsidRDefault="00470268" w:rsidP="0047026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Thermohygrograf</w:t>
      </w:r>
    </w:p>
    <w:p w:rsidR="00470268" w:rsidRDefault="002D3551" w:rsidP="0047026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Termohigrometer</w:t>
      </w:r>
    </w:p>
    <w:p w:rsidR="002D3551" w:rsidRDefault="002D3551" w:rsidP="00470268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Bola Basah-Bola Kering</w:t>
      </w:r>
    </w:p>
    <w:p w:rsidR="002D3551" w:rsidRDefault="002D3551" w:rsidP="002D355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70268" w:rsidRDefault="002D3551" w:rsidP="00470268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Alat pengukur Lama penyinaran dan </w:t>
      </w:r>
      <w:r w:rsidR="00095561">
        <w:rPr>
          <w:rFonts w:ascii="Arial" w:hAnsi="Arial" w:cs="Arial"/>
          <w:sz w:val="24"/>
          <w:szCs w:val="24"/>
        </w:rPr>
        <w:t xml:space="preserve"> </w:t>
      </w:r>
      <w:r w:rsidR="00470268">
        <w:rPr>
          <w:rFonts w:ascii="Arial" w:hAnsi="Arial" w:cs="Arial"/>
          <w:sz w:val="24"/>
          <w:szCs w:val="24"/>
        </w:rPr>
        <w:t>intensitas penyinaran matahari,</w:t>
      </w:r>
    </w:p>
    <w:p w:rsidR="00470268" w:rsidRDefault="00470268" w:rsidP="00470268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Solarimeter type yordan</w:t>
      </w:r>
    </w:p>
    <w:p w:rsidR="00470268" w:rsidRDefault="00470268" w:rsidP="00470268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Solarimeter </w:t>
      </w:r>
      <w:r w:rsidR="00095561">
        <w:rPr>
          <w:rFonts w:ascii="Arial" w:hAnsi="Arial" w:cs="Arial"/>
          <w:sz w:val="24"/>
          <w:szCs w:val="24"/>
        </w:rPr>
        <w:t xml:space="preserve"> </w:t>
      </w:r>
      <w:r w:rsidR="002D3551">
        <w:rPr>
          <w:rFonts w:ascii="Arial" w:hAnsi="Arial" w:cs="Arial"/>
          <w:sz w:val="24"/>
          <w:szCs w:val="24"/>
        </w:rPr>
        <w:t>type Ca</w:t>
      </w:r>
      <w:r>
        <w:rPr>
          <w:rFonts w:ascii="Arial" w:hAnsi="Arial" w:cs="Arial"/>
          <w:sz w:val="24"/>
          <w:szCs w:val="24"/>
        </w:rPr>
        <w:t>mpbell</w:t>
      </w:r>
      <w:r w:rsidR="0009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9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</w:t>
      </w:r>
      <w:r w:rsidR="002D35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kes.</w:t>
      </w:r>
    </w:p>
    <w:p w:rsidR="00470268" w:rsidRDefault="002D3551" w:rsidP="00470268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Lux meter</w:t>
      </w:r>
    </w:p>
    <w:p w:rsidR="002D3551" w:rsidRDefault="002D3551" w:rsidP="002D355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70268" w:rsidRDefault="00470268" w:rsidP="00470268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pengukur kecepatan angin.</w:t>
      </w:r>
    </w:p>
    <w:p w:rsidR="00470268" w:rsidRDefault="00470268" w:rsidP="0047026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 Anemometer</w:t>
      </w:r>
    </w:p>
    <w:p w:rsidR="00470268" w:rsidRDefault="00470268" w:rsidP="00470268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anemometer</w:t>
      </w:r>
    </w:p>
    <w:p w:rsidR="002D3551" w:rsidRDefault="002D3551" w:rsidP="002D355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70268" w:rsidRDefault="00470268" w:rsidP="00470268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Alat pengukur penguapan.</w:t>
      </w:r>
    </w:p>
    <w:p w:rsidR="00470268" w:rsidRDefault="00470268" w:rsidP="0047026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A evaporation pan</w:t>
      </w:r>
    </w:p>
    <w:p w:rsidR="00470268" w:rsidRDefault="00470268" w:rsidP="0047026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Gabungan antara alat pengukur suhu dan kelembaba</w:t>
      </w:r>
      <w:r w:rsidR="00095561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 udara.</w:t>
      </w:r>
    </w:p>
    <w:p w:rsidR="002D3551" w:rsidRDefault="002D3551" w:rsidP="002D355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77AF8" w:rsidRPr="00B135AF" w:rsidRDefault="00377AF8" w:rsidP="00B135AF">
      <w:pPr>
        <w:spacing w:line="360" w:lineRule="auto"/>
        <w:rPr>
          <w:rFonts w:ascii="Arial" w:hAnsi="Arial" w:cs="Arial"/>
          <w:sz w:val="24"/>
          <w:szCs w:val="24"/>
        </w:rPr>
      </w:pPr>
      <w:r w:rsidRPr="00B135AF">
        <w:rPr>
          <w:rFonts w:ascii="Arial" w:hAnsi="Arial" w:cs="Arial"/>
          <w:sz w:val="24"/>
          <w:szCs w:val="24"/>
        </w:rPr>
        <w:t>PENGENALAN CUACA MAKRO DAN MIKRO.</w:t>
      </w:r>
    </w:p>
    <w:p w:rsidR="00377AF8" w:rsidRDefault="00377AF8" w:rsidP="00377AF8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Pengamatan cuaca makro</w:t>
      </w:r>
    </w:p>
    <w:p w:rsidR="00377AF8" w:rsidRDefault="00377AF8" w:rsidP="00377AF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Curah hujan :</w:t>
      </w:r>
    </w:p>
    <w:p w:rsidR="00377AF8" w:rsidRDefault="00377AF8" w:rsidP="00377AF8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Pengukur hujan jenis biasa.</w:t>
      </w:r>
    </w:p>
    <w:p w:rsidR="00377AF8" w:rsidRDefault="00377AF8" w:rsidP="00377AF8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Pemasangan.</w:t>
      </w:r>
    </w:p>
    <w:p w:rsidR="00377AF8" w:rsidRDefault="00377AF8" w:rsidP="00377AF8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dilapangan terbuka, jauh dari pohon / bangunan</w:t>
      </w:r>
    </w:p>
    <w:p w:rsidR="00377AF8" w:rsidRDefault="00377AF8" w:rsidP="00377AF8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Jarak penakar ke pohon / bangunan terdekat paling sedikit sama</w:t>
      </w:r>
      <w:r w:rsidR="0009556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dengan tinggi pohon / bangunan.</w:t>
      </w:r>
    </w:p>
    <w:p w:rsidR="00377AF8" w:rsidRDefault="00377AF8" w:rsidP="00377AF8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tegak lurus diatas kayu yang kokoh.</w:t>
      </w:r>
    </w:p>
    <w:p w:rsidR="00377AF8" w:rsidRDefault="00377AF8" w:rsidP="00377AF8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Tingginya permukaan corong dari permukaan tanah 1,20 m.</w:t>
      </w:r>
    </w:p>
    <w:p w:rsidR="00EB26FF" w:rsidRDefault="00EB26FF" w:rsidP="00EB26F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Pengamatan.</w:t>
      </w:r>
    </w:p>
    <w:p w:rsidR="00EB26FF" w:rsidRDefault="00D86389" w:rsidP="00EB26F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Setiap pagi jam 07.00 kran dibuka dan airnya ditampung dalam gelas. Penakar.</w:t>
      </w:r>
    </w:p>
    <w:p w:rsidR="00EB26FF" w:rsidRDefault="00D86389" w:rsidP="00EB26F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Tinnginya curah hujan dapat dibaca dalam gelas penakar</w:t>
      </w:r>
      <w:r w:rsidR="00EB26FF">
        <w:rPr>
          <w:rFonts w:ascii="Arial" w:hAnsi="Arial" w:cs="Arial"/>
          <w:sz w:val="24"/>
          <w:szCs w:val="24"/>
        </w:rPr>
        <w:t>.</w:t>
      </w:r>
    </w:p>
    <w:p w:rsidR="00EB26FF" w:rsidRDefault="00D86389" w:rsidP="00EB26F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Hujan kurang dari 0,5 mm dianggap tidak ada hujan</w:t>
      </w:r>
    </w:p>
    <w:p w:rsidR="00EB26FF" w:rsidRDefault="00D86389" w:rsidP="00EB26F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Kalau gelas penakar</w:t>
      </w:r>
      <w:r w:rsidR="0009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pecah dapat diganti dengan gelas ukur biasa</w:t>
      </w:r>
      <w:r w:rsidR="00EB26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jika luas penampung pengukur curah hujan 100 cm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maka tiap 100 cc air hujan menunjukkan hujan setinggi 1 mm.</w:t>
      </w:r>
    </w:p>
    <w:p w:rsidR="00D86389" w:rsidRDefault="00D86389" w:rsidP="00D86389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Pengukur curah hujan otomatis.</w:t>
      </w:r>
    </w:p>
    <w:p w:rsidR="00D86389" w:rsidRDefault="00D86389" w:rsidP="00D86389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Pemasangan.</w:t>
      </w:r>
    </w:p>
    <w:p w:rsidR="00D86389" w:rsidRDefault="00D86389" w:rsidP="00D863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dilapangan terbuka, ajuh dari pohon/ bangunan</w:t>
      </w:r>
    </w:p>
    <w:p w:rsidR="00D86389" w:rsidRDefault="00D86389" w:rsidP="00D863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Jarak penakar ke pohon / bangunan terdekat</w:t>
      </w:r>
      <w:r w:rsidR="00AF7315">
        <w:rPr>
          <w:rFonts w:ascii="Arial" w:hAnsi="Arial" w:cs="Arial"/>
          <w:sz w:val="24"/>
          <w:szCs w:val="24"/>
        </w:rPr>
        <w:t xml:space="preserve"> paling sama dengan tinggi pohon.bangunan</w:t>
      </w:r>
    </w:p>
    <w:p w:rsidR="00AF7315" w:rsidRPr="00D86389" w:rsidRDefault="00AF7315" w:rsidP="00D863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tegak lurus.</w:t>
      </w:r>
    </w:p>
    <w:p w:rsidR="00AF7315" w:rsidRDefault="00E56409" w:rsidP="00AF731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pemasangan</w:t>
      </w:r>
      <w:r w:rsidR="00AF7315">
        <w:rPr>
          <w:rFonts w:ascii="Arial" w:hAnsi="Arial" w:cs="Arial"/>
          <w:sz w:val="24"/>
          <w:szCs w:val="24"/>
        </w:rPr>
        <w:t>.</w:t>
      </w:r>
    </w:p>
    <w:p w:rsidR="00AF7315" w:rsidRDefault="00E56409" w:rsidP="00AF731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AF7315">
        <w:rPr>
          <w:rFonts w:ascii="Arial" w:hAnsi="Arial" w:cs="Arial"/>
          <w:sz w:val="24"/>
          <w:szCs w:val="24"/>
        </w:rPr>
        <w:t xml:space="preserve">ipasang </w:t>
      </w:r>
      <w:r>
        <w:rPr>
          <w:rFonts w:ascii="Arial" w:hAnsi="Arial" w:cs="Arial"/>
          <w:sz w:val="24"/>
          <w:szCs w:val="24"/>
        </w:rPr>
        <w:t>kertas grafik pada silinder yang dapat berputar teratur secara otomatis, karena daya sebuah jarum.</w:t>
      </w:r>
    </w:p>
    <w:p w:rsidR="00AF7315" w:rsidRDefault="00E56409" w:rsidP="00AF731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Pengamatan dilakukan seminggu sekali dengan jalan mengganti kertas grafik tersebut</w:t>
      </w:r>
    </w:p>
    <w:p w:rsidR="00F44DAC" w:rsidRPr="004E22C5" w:rsidRDefault="00E56409" w:rsidP="00F44DAC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86809">
        <w:rPr>
          <w:rFonts w:ascii="Arial" w:hAnsi="Arial" w:cs="Arial"/>
          <w:sz w:val="24"/>
          <w:szCs w:val="24"/>
        </w:rPr>
        <w:t>Setiap kali pengamatan perlu dikontrol alat otomatisnya serta tinta pada penannya jangan sampai habis.</w:t>
      </w:r>
    </w:p>
    <w:p w:rsidR="00686809" w:rsidRDefault="00686809" w:rsidP="006868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Kelembaba</w:t>
      </w:r>
      <w:r w:rsidR="00D14DCE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 Udara.</w:t>
      </w:r>
    </w:p>
    <w:p w:rsidR="00686809" w:rsidRDefault="00686809" w:rsidP="00686809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Psychometer</w:t>
      </w:r>
    </w:p>
    <w:p w:rsidR="00686809" w:rsidRDefault="00686809" w:rsidP="00686809">
      <w:pPr>
        <w:pStyle w:val="ListParagraph"/>
        <w:numPr>
          <w:ilvl w:val="1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:</w:t>
      </w:r>
    </w:p>
    <w:p w:rsidR="00686809" w:rsidRDefault="00686809" w:rsidP="0068680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Bola dari buah termo,eter dibungkus kain kassa dan bagian bawah dibuat lebih ( kira-kira 15 cm ) dibagian atas dari bola kain kassa di ikat supaya tidak jatuh, demikian pula bagian bawah, </w:t>
      </w:r>
      <w:r w:rsidR="0009556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etapi untuk bagian bawah ini tidak boleh terlalu kuat thermometer yang bolanya dibungkus disebut thermometer bola basah yang lain</w:t>
      </w:r>
      <w:r w:rsidR="009E792E">
        <w:rPr>
          <w:rFonts w:ascii="Arial" w:hAnsi="Arial" w:cs="Arial"/>
          <w:sz w:val="24"/>
          <w:szCs w:val="24"/>
        </w:rPr>
        <w:t xml:space="preserve"> thermometer bola kering.</w:t>
      </w:r>
    </w:p>
    <w:p w:rsidR="009E792E" w:rsidRDefault="009E792E" w:rsidP="0068680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 thermometer tali dipasang</w:t>
      </w:r>
      <w:r w:rsidR="00841B99">
        <w:rPr>
          <w:rFonts w:ascii="Arial" w:hAnsi="Arial" w:cs="Arial"/>
          <w:sz w:val="24"/>
          <w:szCs w:val="24"/>
        </w:rPr>
        <w:t xml:space="preserve"> pada statif</w:t>
      </w:r>
      <w:r w:rsidR="00095561">
        <w:rPr>
          <w:rFonts w:ascii="Arial" w:hAnsi="Arial" w:cs="Arial"/>
          <w:sz w:val="24"/>
          <w:szCs w:val="24"/>
        </w:rPr>
        <w:t>, kemudian statif diletakkan dal</w:t>
      </w:r>
      <w:r w:rsidR="00841B99">
        <w:rPr>
          <w:rFonts w:ascii="Arial" w:hAnsi="Arial" w:cs="Arial"/>
          <w:sz w:val="24"/>
          <w:szCs w:val="24"/>
        </w:rPr>
        <w:t>am sangkar meteo.</w:t>
      </w:r>
    </w:p>
    <w:p w:rsidR="00841B99" w:rsidRDefault="00841B99" w:rsidP="0068680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Boker glass yang telah di isi air murni ditaruh dibawah thermometer bola basah, sehingga kain kasa berlebihan tadi masuk ke dalam air.</w:t>
      </w:r>
    </w:p>
    <w:p w:rsidR="00841B99" w:rsidRDefault="00841B99" w:rsidP="0068680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Kain kasa harus dijaga tetap bersih dan air dalam boker glass harus selalu cukup.</w:t>
      </w:r>
    </w:p>
    <w:p w:rsidR="00841B99" w:rsidRDefault="003D7B89" w:rsidP="003D7B8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 :</w:t>
      </w:r>
    </w:p>
    <w:p w:rsidR="003D7B89" w:rsidRDefault="003D7B89" w:rsidP="003D7B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Pengamatan dilakukan 4 kali sehari yaitu : jam 07.00, 12.00, 16.00 dan jam 18.00.</w:t>
      </w:r>
    </w:p>
    <w:p w:rsidR="003D7B89" w:rsidRDefault="003D7B89" w:rsidP="003D7B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Mula</w:t>
      </w:r>
      <w:r w:rsidR="00310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10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 w:rsidR="003106F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dibaca thermometer bola basah, kemudian bolakering.</w:t>
      </w:r>
    </w:p>
    <w:p w:rsidR="003D7B89" w:rsidRDefault="003D7B89" w:rsidP="003D7B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ini berskala  0,2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C, tetapi pembacaan dilakukan sampai 0,2</w:t>
      </w:r>
      <w:r>
        <w:rPr>
          <w:rFonts w:ascii="Arial" w:hAnsi="Arial" w:cs="Arial"/>
          <w:sz w:val="24"/>
          <w:szCs w:val="24"/>
          <w:vertAlign w:val="superscript"/>
        </w:rPr>
        <w:t xml:space="preserve">0 </w:t>
      </w:r>
      <w:r>
        <w:rPr>
          <w:rFonts w:ascii="Arial" w:hAnsi="Arial" w:cs="Arial"/>
          <w:sz w:val="24"/>
          <w:szCs w:val="24"/>
        </w:rPr>
        <w:t>C.</w:t>
      </w:r>
    </w:p>
    <w:p w:rsidR="003D7B89" w:rsidRDefault="003D7B89" w:rsidP="003D7B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Sewaktu membaca mata pengamat harus setinggi ujung kolom air raksa.</w:t>
      </w:r>
    </w:p>
    <w:p w:rsidR="003D7B89" w:rsidRPr="003D7B89" w:rsidRDefault="003D7B89" w:rsidP="003D7B8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Lembab </w:t>
      </w:r>
      <w:r w:rsidR="00D14D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isbi dapat dicari dalam table berdasarkan pembacaan bola  basah dan bola</w:t>
      </w:r>
      <w:r w:rsidR="006A4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kering..</w:t>
      </w:r>
    </w:p>
    <w:p w:rsidR="00AF7315" w:rsidRDefault="006A4119" w:rsidP="006A4119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Thermohygrometer ( portable)</w:t>
      </w:r>
    </w:p>
    <w:p w:rsidR="006A4119" w:rsidRDefault="006A4119" w:rsidP="006A41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 waktu pengamatan alat harus terlindung daru pengaruh sinar matahari langsung, hujan dsb, atau dalam sangkar alat.</w:t>
      </w:r>
    </w:p>
    <w:p w:rsidR="002D3551" w:rsidRDefault="002D3551" w:rsidP="0033512D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</w:t>
      </w:r>
    </w:p>
    <w:p w:rsidR="0033512D" w:rsidRPr="004E22C5" w:rsidRDefault="006A4119" w:rsidP="004E22C5">
      <w:pPr>
        <w:pStyle w:val="ListParagraph"/>
        <w:spacing w:line="36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ini langsung menunjukkan kelembaba</w:t>
      </w:r>
      <w:r w:rsidR="003106F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nisbi dan suhu udara.</w:t>
      </w:r>
    </w:p>
    <w:p w:rsidR="0033512D" w:rsidRDefault="00D14DCE" w:rsidP="00D14DCE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Thermohygrograf</w:t>
      </w:r>
    </w:p>
    <w:p w:rsidR="00D14DCE" w:rsidRPr="00D14DCE" w:rsidRDefault="00D14DCE" w:rsidP="00D14DC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Pemasangan</w:t>
      </w:r>
    </w:p>
    <w:p w:rsidR="00D14DCE" w:rsidRDefault="00D14DCE" w:rsidP="00D14DC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   Dipasang kertas grafik pada silinder yang dapat berputar teratur secara otomatis    </w:t>
      </w:r>
    </w:p>
    <w:p w:rsidR="00D14DCE" w:rsidRDefault="00D14DCE" w:rsidP="00D14DC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karena daya sebuah jam.</w:t>
      </w:r>
    </w:p>
    <w:p w:rsidR="00D14DCE" w:rsidRPr="00D14DCE" w:rsidRDefault="00D14DCE" w:rsidP="00D14DCE">
      <w:pPr>
        <w:pStyle w:val="ListParagraph"/>
        <w:numPr>
          <w:ilvl w:val="0"/>
          <w:numId w:val="35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14DCE">
        <w:rPr>
          <w:rFonts w:ascii="Arial" w:hAnsi="Arial" w:cs="Arial"/>
          <w:sz w:val="24"/>
          <w:szCs w:val="24"/>
        </w:rPr>
        <w:t>Pengamatan dilakukan setiap hari dengan mengganti kertas grafik</w:t>
      </w:r>
    </w:p>
    <w:p w:rsidR="00D14DCE" w:rsidRDefault="00D14DCE" w:rsidP="00D14DCE">
      <w:pPr>
        <w:pStyle w:val="ListParagraph"/>
        <w:numPr>
          <w:ilvl w:val="0"/>
          <w:numId w:val="35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Setiap pengamatan perlu dikontrol alat otomatis serta tinta pada penanya.</w:t>
      </w:r>
    </w:p>
    <w:p w:rsidR="002D3551" w:rsidRDefault="002D3551" w:rsidP="00D14DCE">
      <w:pPr>
        <w:pStyle w:val="ListParagraph"/>
        <w:numPr>
          <w:ilvl w:val="0"/>
          <w:numId w:val="35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</w:p>
    <w:p w:rsidR="0033512D" w:rsidRDefault="00D14DCE" w:rsidP="00D14DCE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Hyrografh.</w:t>
      </w:r>
    </w:p>
    <w:p w:rsidR="00D14DCE" w:rsidRPr="002D3551" w:rsidRDefault="002D3551" w:rsidP="002D355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14DCE" w:rsidRPr="002D3551">
        <w:rPr>
          <w:rFonts w:ascii="Arial" w:hAnsi="Arial" w:cs="Arial"/>
          <w:sz w:val="24"/>
          <w:szCs w:val="24"/>
        </w:rPr>
        <w:t xml:space="preserve"> Cara pengamatan :</w:t>
      </w:r>
    </w:p>
    <w:p w:rsidR="00D14DCE" w:rsidRDefault="00D14DCE" w:rsidP="00D14DCE">
      <w:pPr>
        <w:pStyle w:val="ListParagraph"/>
        <w:numPr>
          <w:ilvl w:val="0"/>
          <w:numId w:val="35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Lembab nisbi langsung dapat dibaca pada kertas grafik</w:t>
      </w:r>
    </w:p>
    <w:p w:rsidR="00D14DCE" w:rsidRDefault="00D14DCE" w:rsidP="00D14DCE">
      <w:pPr>
        <w:pStyle w:val="ListParagraph"/>
        <w:numPr>
          <w:ilvl w:val="0"/>
          <w:numId w:val="35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Setiap  pengamatan perlu dikontrol alat otomatis serta tinta pada penanya.</w:t>
      </w:r>
    </w:p>
    <w:p w:rsidR="002D3551" w:rsidRDefault="002D3551" w:rsidP="002D3551">
      <w:pPr>
        <w:pStyle w:val="ListParagraph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D14DCE" w:rsidRDefault="00D14DCE" w:rsidP="00D14D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Suhu Udara.</w:t>
      </w:r>
    </w:p>
    <w:p w:rsidR="00D14DCE" w:rsidRDefault="002D3551" w:rsidP="00D14D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Term</w:t>
      </w:r>
      <w:r w:rsidR="00D14DCE">
        <w:rPr>
          <w:rFonts w:ascii="Arial" w:hAnsi="Arial" w:cs="Arial"/>
          <w:sz w:val="24"/>
          <w:szCs w:val="24"/>
        </w:rPr>
        <w:t>ometer biasa</w:t>
      </w:r>
    </w:p>
    <w:p w:rsidR="00D14DCE" w:rsidRDefault="00D14DCE" w:rsidP="00D14DCE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</w:t>
      </w:r>
    </w:p>
    <w:p w:rsidR="00D14DCE" w:rsidRDefault="00D14DCE" w:rsidP="00D14DCE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dalam sangkar alat ( sangkar meteo )</w:t>
      </w:r>
    </w:p>
    <w:p w:rsidR="00D14DCE" w:rsidRDefault="00D14DCE" w:rsidP="00D14DCE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Letak thermometer tegak lurus dengan bagian bolanya dibawah</w:t>
      </w:r>
    </w:p>
    <w:p w:rsidR="00D14DCE" w:rsidRDefault="00D14DCE" w:rsidP="00D14DCE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</w:t>
      </w:r>
    </w:p>
    <w:p w:rsidR="00D14DCE" w:rsidRDefault="00D14DCE" w:rsidP="00D14DCE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Suhu uda</w:t>
      </w:r>
      <w:r w:rsidR="00B135A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dapat dibaca pada skala thermometer</w:t>
      </w:r>
    </w:p>
    <w:p w:rsidR="00D14DCE" w:rsidRDefault="00D14DCE" w:rsidP="00D14DCE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 waktu membaca mata pengamat harus setinggi permukaan kolom air raksa.</w:t>
      </w:r>
    </w:p>
    <w:p w:rsidR="00B135AF" w:rsidRPr="004E22C5" w:rsidRDefault="00D14DCE" w:rsidP="00CC5EDE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Pengamatan dilakukan sehari 4 kali yaitu : Jam 07.00, jam 12.00, jam 16.00, jam 18.00.</w:t>
      </w:r>
    </w:p>
    <w:p w:rsidR="00C460E8" w:rsidRDefault="00C460E8" w:rsidP="00C460E8">
      <w:pPr>
        <w:pStyle w:val="ListParagraph"/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460E8">
        <w:rPr>
          <w:rFonts w:ascii="Arial" w:hAnsi="Arial" w:cs="Arial"/>
          <w:sz w:val="24"/>
          <w:szCs w:val="24"/>
        </w:rPr>
        <w:t>, Ternometer</w:t>
      </w:r>
      <w:r>
        <w:rPr>
          <w:rFonts w:ascii="Arial" w:hAnsi="Arial" w:cs="Arial"/>
          <w:sz w:val="24"/>
          <w:szCs w:val="24"/>
        </w:rPr>
        <w:t xml:space="preserve"> maksimum dan minim</w:t>
      </w:r>
    </w:p>
    <w:p w:rsidR="00115EBB" w:rsidRDefault="00115EBB" w:rsidP="00115EBB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Pemasangan.</w:t>
      </w:r>
    </w:p>
    <w:p w:rsidR="00115EBB" w:rsidRDefault="00115EBB" w:rsidP="00115EB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dalam sangkar meteo</w:t>
      </w:r>
    </w:p>
    <w:p w:rsidR="00115EBB" w:rsidRDefault="00115EBB" w:rsidP="00115EB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Letak thermometer maksimum dalam sangkar miring dengan bagian bolanya lebih rendah dari bagian yang lain.</w:t>
      </w:r>
    </w:p>
    <w:p w:rsidR="00CC5EDE" w:rsidRPr="00C460E8" w:rsidRDefault="00CC5EDE" w:rsidP="00115EB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Letak thermometer ,</w:t>
      </w:r>
      <w:r w:rsidR="006768F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inimum harus betulbetul mendatar.</w:t>
      </w:r>
    </w:p>
    <w:p w:rsidR="00C417B0" w:rsidRPr="00C417B0" w:rsidRDefault="00C417B0" w:rsidP="00C417B0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417B0">
        <w:rPr>
          <w:rFonts w:ascii="Arial" w:hAnsi="Arial" w:cs="Arial"/>
          <w:sz w:val="24"/>
          <w:szCs w:val="24"/>
        </w:rPr>
        <w:t>Cara Pengamatan</w:t>
      </w:r>
    </w:p>
    <w:p w:rsidR="00C417B0" w:rsidRPr="002D3551" w:rsidRDefault="00C417B0" w:rsidP="002D3551">
      <w:pPr>
        <w:pStyle w:val="ListParagraph"/>
        <w:spacing w:line="360" w:lineRule="auto"/>
        <w:ind w:left="315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-. Suhu maksimum dapat dibaca pada skala tepat permukaan </w:t>
      </w:r>
      <w:r w:rsidR="002D355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air  </w:t>
      </w:r>
      <w:r w:rsidRPr="002D3551">
        <w:rPr>
          <w:rFonts w:ascii="Arial" w:hAnsi="Arial" w:cs="Arial"/>
          <w:sz w:val="24"/>
          <w:szCs w:val="24"/>
        </w:rPr>
        <w:t>raksa.</w:t>
      </w:r>
    </w:p>
    <w:p w:rsidR="00C417B0" w:rsidRPr="002D3551" w:rsidRDefault="00C417B0" w:rsidP="002D3551">
      <w:pPr>
        <w:pStyle w:val="ListParagraph"/>
        <w:spacing w:line="360" w:lineRule="auto"/>
        <w:ind w:left="315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Suhu minimum dapat dibaca pada skala tepat pada ujung indeks  </w:t>
      </w:r>
      <w:r w:rsidRPr="002D3551">
        <w:rPr>
          <w:rFonts w:ascii="Arial" w:hAnsi="Arial" w:cs="Arial"/>
          <w:sz w:val="24"/>
          <w:szCs w:val="24"/>
        </w:rPr>
        <w:t xml:space="preserve"> yang berdekatan dengan </w:t>
      </w:r>
      <w:r w:rsidR="002D3551">
        <w:rPr>
          <w:rFonts w:ascii="Arial" w:hAnsi="Arial" w:cs="Arial"/>
          <w:sz w:val="24"/>
          <w:szCs w:val="24"/>
        </w:rPr>
        <w:t>k</w:t>
      </w:r>
      <w:r w:rsidRPr="002D3551">
        <w:rPr>
          <w:rFonts w:ascii="Arial" w:hAnsi="Arial" w:cs="Arial"/>
          <w:sz w:val="24"/>
          <w:szCs w:val="24"/>
        </w:rPr>
        <w:t>olom alcohol</w:t>
      </w:r>
    </w:p>
    <w:p w:rsidR="00C417B0" w:rsidRDefault="00C417B0" w:rsidP="00C417B0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Pengamatan dilakukan setiap sore hari jam. 16.00.</w:t>
      </w:r>
    </w:p>
    <w:p w:rsidR="00C417B0" w:rsidRDefault="00C417B0" w:rsidP="002D3551">
      <w:pPr>
        <w:pStyle w:val="ListParagraph"/>
        <w:numPr>
          <w:ilvl w:val="0"/>
          <w:numId w:val="33"/>
        </w:numPr>
        <w:spacing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tanah.</w:t>
      </w:r>
    </w:p>
    <w:p w:rsidR="00C417B0" w:rsidRDefault="00C417B0" w:rsidP="00C417B0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Pengamatan.</w:t>
      </w:r>
    </w:p>
    <w:p w:rsidR="00C417B0" w:rsidRDefault="00C417B0" w:rsidP="00C417B0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Masukkan thermometer tanah kedalamnya.</w:t>
      </w:r>
    </w:p>
    <w:p w:rsidR="00C417B0" w:rsidRDefault="00C417B0" w:rsidP="00C417B0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Isilah lagi lubang antara thermometer dan tanah asli dengan tanah hasil galian.</w:t>
      </w:r>
    </w:p>
    <w:p w:rsidR="00C417B0" w:rsidRDefault="00C417B0" w:rsidP="00C417B0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Suhu tanah dalam kedalaman tertentu dapat dibaca pada skala ter</w:t>
      </w:r>
      <w:r w:rsidR="003106F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ometer.</w:t>
      </w:r>
    </w:p>
    <w:p w:rsidR="00C417B0" w:rsidRDefault="00C417B0" w:rsidP="00C417B0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suhu permuk</w:t>
      </w:r>
      <w:r w:rsidR="006768F6">
        <w:rPr>
          <w:rFonts w:ascii="Arial" w:hAnsi="Arial" w:cs="Arial"/>
          <w:sz w:val="24"/>
          <w:szCs w:val="24"/>
        </w:rPr>
        <w:t>aan tanah, digunakan khusus term</w:t>
      </w:r>
      <w:r>
        <w:rPr>
          <w:rFonts w:ascii="Arial" w:hAnsi="Arial" w:cs="Arial"/>
          <w:sz w:val="24"/>
          <w:szCs w:val="24"/>
        </w:rPr>
        <w:t>ometer permukaan tanah.</w:t>
      </w:r>
    </w:p>
    <w:p w:rsidR="009337C1" w:rsidRDefault="009337C1" w:rsidP="002D3551">
      <w:pPr>
        <w:pStyle w:val="ListParagraph"/>
        <w:numPr>
          <w:ilvl w:val="0"/>
          <w:numId w:val="33"/>
        </w:numPr>
        <w:spacing w:line="36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Thermohygrometer.</w:t>
      </w:r>
    </w:p>
    <w:p w:rsidR="009337C1" w:rsidRDefault="009337C1" w:rsidP="009337C1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 : Idem II. 3.</w:t>
      </w:r>
    </w:p>
    <w:p w:rsidR="002D3551" w:rsidRDefault="002D3551" w:rsidP="002D3551">
      <w:pPr>
        <w:pStyle w:val="ListParagraph"/>
        <w:spacing w:line="360" w:lineRule="auto"/>
        <w:ind w:left="2160"/>
        <w:rPr>
          <w:rFonts w:ascii="Arial" w:hAnsi="Arial" w:cs="Arial"/>
          <w:sz w:val="24"/>
          <w:szCs w:val="24"/>
        </w:rPr>
      </w:pPr>
    </w:p>
    <w:p w:rsidR="009337C1" w:rsidRDefault="009337C1" w:rsidP="002D3551">
      <w:pPr>
        <w:pStyle w:val="ListParagraph"/>
        <w:numPr>
          <w:ilvl w:val="0"/>
          <w:numId w:val="33"/>
        </w:numPr>
        <w:spacing w:line="36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Thermohygrograph</w:t>
      </w:r>
    </w:p>
    <w:p w:rsidR="009337C1" w:rsidRDefault="009337C1" w:rsidP="009337C1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 : idem II. 4.</w:t>
      </w:r>
    </w:p>
    <w:p w:rsidR="002D3551" w:rsidRDefault="002D3551" w:rsidP="002D3551">
      <w:pPr>
        <w:pStyle w:val="ListParagraph"/>
        <w:spacing w:line="360" w:lineRule="auto"/>
        <w:ind w:left="2160"/>
        <w:rPr>
          <w:rFonts w:ascii="Arial" w:hAnsi="Arial" w:cs="Arial"/>
          <w:sz w:val="24"/>
          <w:szCs w:val="24"/>
        </w:rPr>
      </w:pPr>
    </w:p>
    <w:p w:rsidR="009337C1" w:rsidRDefault="009337C1" w:rsidP="002D3551">
      <w:pPr>
        <w:spacing w:line="360" w:lineRule="auto"/>
        <w:ind w:left="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 w:rsidR="002D3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Panjang / intens</w:t>
      </w:r>
      <w:r w:rsidR="00A56554">
        <w:rPr>
          <w:rFonts w:ascii="Arial" w:hAnsi="Arial" w:cs="Arial"/>
          <w:sz w:val="24"/>
          <w:szCs w:val="24"/>
        </w:rPr>
        <w:t>itas penyinaran.</w:t>
      </w:r>
    </w:p>
    <w:p w:rsidR="00A56554" w:rsidRDefault="00A56554" w:rsidP="00A56554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Solarmeter type Yordan.</w:t>
      </w:r>
    </w:p>
    <w:p w:rsidR="00A56554" w:rsidRDefault="00A56554" w:rsidP="00A56554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:</w:t>
      </w:r>
    </w:p>
    <w:p w:rsidR="00A56554" w:rsidRDefault="00A56554" w:rsidP="00A56554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Alat dipasang diatas beton yang cukup kuat, dengan bagian atasnya dibuat mendatar.</w:t>
      </w:r>
    </w:p>
    <w:p w:rsidR="00A56554" w:rsidRDefault="00A56554" w:rsidP="00A56554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solarimeter sedemikian rupa sehingga :</w:t>
      </w:r>
    </w:p>
    <w:p w:rsidR="004A1939" w:rsidRDefault="004A1939" w:rsidP="004A193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Tanah U –S dari alat sesuai dengan U – S ditempat pemasangan</w:t>
      </w:r>
    </w:p>
    <w:p w:rsidR="004A1939" w:rsidRDefault="004A1939" w:rsidP="004A193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Tutup kotak selalu menghadap katu</w:t>
      </w:r>
      <w:r w:rsidR="003106F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istiwa</w:t>
      </w:r>
    </w:p>
    <w:p w:rsidR="004A1939" w:rsidRDefault="004A1939" w:rsidP="004A193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dicondongkan ke katulistiwa.</w:t>
      </w:r>
    </w:p>
    <w:p w:rsidR="004A1939" w:rsidRDefault="004A1939" w:rsidP="004A193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Miringnya terhadap vertical tergantung lintang tempat pengamatan ( Yogyakarta ± 7 LS )</w:t>
      </w:r>
    </w:p>
    <w:p w:rsidR="004A1939" w:rsidRDefault="003106F3" w:rsidP="004A193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kotal dip</w:t>
      </w:r>
      <w:r w:rsidR="004A1939">
        <w:rPr>
          <w:rFonts w:ascii="Arial" w:hAnsi="Arial" w:cs="Arial"/>
          <w:sz w:val="24"/>
          <w:szCs w:val="24"/>
        </w:rPr>
        <w:t>asang kertas pias.</w:t>
      </w:r>
    </w:p>
    <w:p w:rsidR="0096308C" w:rsidRDefault="0096308C" w:rsidP="0096308C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Cara Pengamatan.</w:t>
      </w:r>
    </w:p>
    <w:p w:rsidR="0096308C" w:rsidRDefault="0096308C" w:rsidP="0096308C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Setiap sore hari jam 18.00 kertas pias diganti.</w:t>
      </w:r>
    </w:p>
    <w:p w:rsidR="006C27B1" w:rsidRDefault="006C27B1" w:rsidP="0096308C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 </w:t>
      </w:r>
      <w:r w:rsidR="0096308C">
        <w:rPr>
          <w:rFonts w:ascii="Arial" w:hAnsi="Arial" w:cs="Arial"/>
          <w:sz w:val="24"/>
          <w:szCs w:val="24"/>
        </w:rPr>
        <w:t xml:space="preserve">Noda yang terjadi pada kertas pias di ukur panjangnya, hasilnya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27B1" w:rsidRDefault="006C27B1" w:rsidP="0096308C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6308C">
        <w:rPr>
          <w:rFonts w:ascii="Arial" w:hAnsi="Arial" w:cs="Arial"/>
          <w:sz w:val="24"/>
          <w:szCs w:val="24"/>
        </w:rPr>
        <w:t xml:space="preserve">diperbandingkan dengan lamanya penyinaran yang sesungguhnya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308C" w:rsidRDefault="006C27B1" w:rsidP="0096308C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6308C">
        <w:rPr>
          <w:rFonts w:ascii="Arial" w:hAnsi="Arial" w:cs="Arial"/>
          <w:sz w:val="24"/>
          <w:szCs w:val="24"/>
        </w:rPr>
        <w:t>dinyatakan dalam persen.</w:t>
      </w:r>
    </w:p>
    <w:p w:rsidR="006C27B1" w:rsidRDefault="006C27B1" w:rsidP="006C27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Solarimeter Type Combell – Stokes.</w:t>
      </w:r>
    </w:p>
    <w:p w:rsidR="006C27B1" w:rsidRDefault="006C27B1" w:rsidP="006C27B1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:</w:t>
      </w:r>
    </w:p>
    <w:p w:rsidR="006C27B1" w:rsidRDefault="006C27B1" w:rsidP="006C27B1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diatas beton yang cukup kuat dengan bagian atas dibuat mendatar.</w:t>
      </w:r>
    </w:p>
    <w:p w:rsidR="006C27B1" w:rsidRDefault="006C27B1" w:rsidP="006C27B1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Solarimeter dipasang sedemikian rupa sehingga :</w:t>
      </w:r>
    </w:p>
    <w:p w:rsidR="006C27B1" w:rsidRDefault="006C27B1" w:rsidP="006C27B1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Bagian bawah dari alat harus betul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betul mendatar diatut dengan leveling.</w:t>
      </w:r>
    </w:p>
    <w:p w:rsidR="006C27B1" w:rsidRDefault="006C27B1" w:rsidP="006C27B1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Mangkuk temapt pemasangan kertas pias harus menunjuk arah timur – barat.</w:t>
      </w:r>
    </w:p>
    <w:p w:rsidR="006C27B1" w:rsidRDefault="00BC1783" w:rsidP="006C27B1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vertical tergantung lintang temp</w:t>
      </w:r>
      <w:r w:rsidR="00085E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pengamatan.</w:t>
      </w:r>
    </w:p>
    <w:p w:rsidR="00BC1783" w:rsidRDefault="00BC1783" w:rsidP="00BC1783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 :</w:t>
      </w:r>
    </w:p>
    <w:p w:rsidR="00BC1783" w:rsidRDefault="00BC1783" w:rsidP="00BC178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Tiap sore jam 18.00 kertas pias diambil dan diganti yang baru.</w:t>
      </w:r>
    </w:p>
    <w:p w:rsidR="00BC1783" w:rsidRDefault="00BC1783" w:rsidP="00BC178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Kertas pias ada 3 macam.</w:t>
      </w:r>
    </w:p>
    <w:p w:rsidR="00BC1783" w:rsidRDefault="00BC1783" w:rsidP="00BC178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berbentuk lurus.</w:t>
      </w:r>
    </w:p>
    <w:p w:rsidR="00BC1783" w:rsidRDefault="00BC1783" w:rsidP="00BC178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berbentuk bengkok pendek</w:t>
      </w:r>
    </w:p>
    <w:p w:rsidR="00BC1783" w:rsidRDefault="00BC1783" w:rsidP="00BC178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Yang berbentuk bengkok panjang.</w:t>
      </w:r>
    </w:p>
    <w:p w:rsidR="00BC1783" w:rsidRDefault="00BC1783" w:rsidP="00BC1783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Dibagian mana harus dipasang dan kapan dipasang tergantung tempat pengamatan.</w:t>
      </w:r>
    </w:p>
    <w:p w:rsidR="00BC1783" w:rsidRDefault="00BC1783" w:rsidP="00BC1783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Panjang penyinaran yang sesungguhnya untuk tempat pengamatan pada saat itu.</w:t>
      </w:r>
    </w:p>
    <w:p w:rsidR="001063F8" w:rsidRDefault="001063F8" w:rsidP="001063F8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Actinograph.</w:t>
      </w:r>
    </w:p>
    <w:p w:rsidR="00C823BB" w:rsidRDefault="00C823BB" w:rsidP="00C823B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:</w:t>
      </w:r>
    </w:p>
    <w:p w:rsidR="00C823BB" w:rsidRDefault="00C823BB" w:rsidP="00C823B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diatas tiang beton yang cukup kuat dengan bagian atas dibuat mendatar, dan ditempat yang terbuka.</w:t>
      </w:r>
    </w:p>
    <w:p w:rsidR="00C823BB" w:rsidRDefault="00C823BB" w:rsidP="00C823B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Pemasangan :</w:t>
      </w:r>
    </w:p>
    <w:p w:rsidR="00C823BB" w:rsidRDefault="00C823BB" w:rsidP="00C823B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Pengamatan dilakukan tiap sore hari jam 18.00 dengan mangambil kertas grafik pada silinder yang dapat berputar secara otomatis, kemudian diganti yang baru.</w:t>
      </w:r>
    </w:p>
    <w:p w:rsidR="006662BC" w:rsidRDefault="00C823BB" w:rsidP="00C823B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Peletakkan ujung perlu dikontrol alat otomatis serta tinta.</w:t>
      </w:r>
    </w:p>
    <w:p w:rsidR="00C823BB" w:rsidRDefault="006662BC" w:rsidP="00C823B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Seti</w:t>
      </w:r>
      <w:r w:rsidR="00085E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 pengamatan perlu dikontrol alat otomatis serta tinta pena jangan sampai habis.</w:t>
      </w:r>
      <w:r w:rsidR="00C823BB">
        <w:rPr>
          <w:rFonts w:ascii="Arial" w:hAnsi="Arial" w:cs="Arial"/>
          <w:sz w:val="24"/>
          <w:szCs w:val="24"/>
        </w:rPr>
        <w:t>.</w:t>
      </w:r>
    </w:p>
    <w:p w:rsidR="000E0B22" w:rsidRDefault="000E0B22" w:rsidP="000E0B22">
      <w:pPr>
        <w:pStyle w:val="ListParagraph"/>
        <w:spacing w:line="360" w:lineRule="auto"/>
        <w:ind w:left="3240"/>
        <w:rPr>
          <w:rFonts w:ascii="Arial" w:hAnsi="Arial" w:cs="Arial"/>
          <w:sz w:val="24"/>
          <w:szCs w:val="24"/>
        </w:rPr>
      </w:pPr>
    </w:p>
    <w:p w:rsidR="006662BC" w:rsidRDefault="006662BC" w:rsidP="006662BC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Kecepatan angin.</w:t>
      </w:r>
    </w:p>
    <w:p w:rsidR="006662BC" w:rsidRDefault="006662BC" w:rsidP="006662BC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Cup </w:t>
      </w:r>
      <w:r w:rsidR="000E0B22">
        <w:rPr>
          <w:rFonts w:ascii="Arial" w:hAnsi="Arial" w:cs="Arial"/>
          <w:sz w:val="24"/>
          <w:szCs w:val="24"/>
        </w:rPr>
        <w:t xml:space="preserve">Counter </w:t>
      </w:r>
      <w:r>
        <w:rPr>
          <w:rFonts w:ascii="Arial" w:hAnsi="Arial" w:cs="Arial"/>
          <w:sz w:val="24"/>
          <w:szCs w:val="24"/>
        </w:rPr>
        <w:t>Anemometer ( stationer )</w:t>
      </w:r>
    </w:p>
    <w:p w:rsidR="006662BC" w:rsidRDefault="006662BC" w:rsidP="006662BC">
      <w:pPr>
        <w:pStyle w:val="ListParagraph"/>
        <w:numPr>
          <w:ilvl w:val="1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:</w:t>
      </w:r>
    </w:p>
    <w:p w:rsidR="006662BC" w:rsidRDefault="006662BC" w:rsidP="006662BC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dipasang diatas tiang yang tingginya kira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kira 10 meter.</w:t>
      </w:r>
    </w:p>
    <w:p w:rsidR="006662BC" w:rsidRPr="006662BC" w:rsidRDefault="006662BC" w:rsidP="006662BC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ditempat yang terbuka, jarak benda yang terdekat</w:t>
      </w:r>
      <w:r w:rsidRPr="00666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paling sedikit 10 kali tinggi benda tersebut.</w:t>
      </w:r>
      <w:r w:rsidRPr="006662BC">
        <w:rPr>
          <w:rFonts w:ascii="Arial" w:hAnsi="Arial" w:cs="Arial"/>
          <w:sz w:val="24"/>
          <w:szCs w:val="24"/>
        </w:rPr>
        <w:t>:</w:t>
      </w:r>
    </w:p>
    <w:p w:rsidR="009072E3" w:rsidRDefault="008F6B99" w:rsidP="009072E3">
      <w:pPr>
        <w:pStyle w:val="ListParagraph"/>
        <w:numPr>
          <w:ilvl w:val="1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</w:t>
      </w:r>
      <w:r w:rsidR="009072E3">
        <w:rPr>
          <w:rFonts w:ascii="Arial" w:hAnsi="Arial" w:cs="Arial"/>
          <w:sz w:val="24"/>
          <w:szCs w:val="24"/>
        </w:rPr>
        <w:t>n :</w:t>
      </w:r>
    </w:p>
    <w:p w:rsidR="009072E3" w:rsidRDefault="008F6B99" w:rsidP="009072E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Tiap pagi jam 07.00 dibaca angka yang terlihat pada alat 10 meter.</w:t>
      </w:r>
      <w:r w:rsidR="009072E3">
        <w:rPr>
          <w:rFonts w:ascii="Arial" w:hAnsi="Arial" w:cs="Arial"/>
          <w:sz w:val="24"/>
          <w:szCs w:val="24"/>
        </w:rPr>
        <w:t>.</w:t>
      </w:r>
    </w:p>
    <w:p w:rsidR="009072E3" w:rsidRPr="006662BC" w:rsidRDefault="008F6B99" w:rsidP="009072E3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Kecepatan angin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kesatuan waktu = besar pembacaan kedua diurangi pembacaan pertama dibagi lama waktu antara dua pengamatan</w:t>
      </w:r>
      <w:r w:rsidR="009072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Tersebut.</w:t>
      </w:r>
    </w:p>
    <w:p w:rsidR="00C823BB" w:rsidRDefault="008F6B99" w:rsidP="008F6B99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Anemometer ( portable ).</w:t>
      </w:r>
    </w:p>
    <w:p w:rsidR="008F6B99" w:rsidRDefault="008F6B99" w:rsidP="008F6B99">
      <w:pPr>
        <w:pStyle w:val="ListParagraph"/>
        <w:numPr>
          <w:ilvl w:val="1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pengamatan :</w:t>
      </w:r>
    </w:p>
    <w:p w:rsidR="00F44DAC" w:rsidRPr="000E0B22" w:rsidRDefault="008F6B99" w:rsidP="00F44DAC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Kecepatan angin per detik dapat dibaca pada penerapan.</w:t>
      </w:r>
    </w:p>
    <w:p w:rsidR="008F6B99" w:rsidRDefault="001E4A56" w:rsidP="001E4A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VI. Penguapan.</w:t>
      </w:r>
    </w:p>
    <w:p w:rsidR="001E4A56" w:rsidRDefault="001E4A56" w:rsidP="001E4A56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A Evaporator pan.</w:t>
      </w:r>
    </w:p>
    <w:p w:rsidR="001E4A56" w:rsidRDefault="001E4A56" w:rsidP="001E4A56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:</w:t>
      </w:r>
    </w:p>
    <w:p w:rsidR="001E4A56" w:rsidRDefault="001E4A56" w:rsidP="001E4A5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Balok yang telah disusun ( dirangkai ) diletakkan diatas tanah terbuka.</w:t>
      </w:r>
    </w:p>
    <w:p w:rsidR="001E4A56" w:rsidRDefault="001E4A56" w:rsidP="001E4A5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diletakkan diatasnya, kemudian di isi air tidak sampai penuh</w:t>
      </w:r>
    </w:p>
    <w:p w:rsidR="001E4A56" w:rsidRDefault="001E4A56" w:rsidP="001E4A5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1,2. Cara pengamatan :</w:t>
      </w:r>
    </w:p>
    <w:p w:rsidR="001E4A56" w:rsidRDefault="001E4A56" w:rsidP="001E4A5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Mula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mula ujung dari hook ( kali ) dipasang tepat menyentuh permukaan air, dan tinggi air dibaca pada temapt menara.</w:t>
      </w:r>
    </w:p>
    <w:p w:rsidR="001E4A56" w:rsidRDefault="001E4A56" w:rsidP="001E4A5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Setelah waktu tertentu ( hari berikutnya ), kalau terjadi penguapan, ujung hook akan terletak diatas permukaan air.</w:t>
      </w:r>
    </w:p>
    <w:p w:rsidR="001E4A56" w:rsidRDefault="001E4A56" w:rsidP="001E4A5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Ujung hook dikemb</w:t>
      </w:r>
      <w:r w:rsidR="00665663">
        <w:rPr>
          <w:rFonts w:ascii="Arial" w:hAnsi="Arial" w:cs="Arial"/>
          <w:sz w:val="24"/>
          <w:szCs w:val="24"/>
        </w:rPr>
        <w:t>alikan tepat pada permukaan air lagi.</w:t>
      </w:r>
    </w:p>
    <w:p w:rsidR="00665663" w:rsidRDefault="00665663" w:rsidP="001E4A5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 saat itu dibaca lagi tinggi permukaan air pertama dikurangi dengan tinggi air pada pengamatan ke dua ( satuan mm ).</w:t>
      </w:r>
    </w:p>
    <w:p w:rsidR="00665663" w:rsidRDefault="00665663" w:rsidP="001E4A5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ada hujan bias diperhitungkan dengan benyaknya curah hujan as</w:t>
      </w:r>
      <w:r w:rsidR="000E0B22">
        <w:rPr>
          <w:rFonts w:ascii="Arial" w:hAnsi="Arial" w:cs="Arial"/>
          <w:sz w:val="24"/>
          <w:szCs w:val="24"/>
        </w:rPr>
        <w:t>al tidak sampai melewati menara.</w:t>
      </w:r>
    </w:p>
    <w:p w:rsidR="000E0B22" w:rsidRDefault="000E0B22" w:rsidP="000E0B22">
      <w:pPr>
        <w:pStyle w:val="ListParagraph"/>
        <w:spacing w:line="360" w:lineRule="auto"/>
        <w:ind w:left="3240"/>
        <w:rPr>
          <w:rFonts w:ascii="Arial" w:hAnsi="Arial" w:cs="Arial"/>
          <w:sz w:val="24"/>
          <w:szCs w:val="24"/>
        </w:rPr>
      </w:pPr>
    </w:p>
    <w:p w:rsidR="005D7BA5" w:rsidRPr="00885BD7" w:rsidRDefault="005D7BA5" w:rsidP="005D7BA5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85BD7">
        <w:rPr>
          <w:rFonts w:ascii="Arial" w:hAnsi="Arial" w:cs="Arial"/>
          <w:b/>
          <w:sz w:val="24"/>
          <w:szCs w:val="24"/>
        </w:rPr>
        <w:t>Pengamatan Cuaca Mikro :</w:t>
      </w:r>
    </w:p>
    <w:p w:rsidR="005D7BA5" w:rsidRDefault="005D7BA5" w:rsidP="005D7BA5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Alat – alat :</w:t>
      </w:r>
    </w:p>
    <w:p w:rsidR="005D7BA5" w:rsidRDefault="005D7BA5" w:rsidP="005D7BA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Termohygrometer</w:t>
      </w:r>
    </w:p>
    <w:p w:rsidR="005D7BA5" w:rsidRDefault="005D7BA5" w:rsidP="005D7BA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Anemometer</w:t>
      </w:r>
    </w:p>
    <w:p w:rsidR="005D7BA5" w:rsidRDefault="005D7BA5" w:rsidP="005D7BA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Sling Psyhrometer</w:t>
      </w:r>
    </w:p>
    <w:p w:rsidR="005D7BA5" w:rsidRDefault="005D7BA5" w:rsidP="005D7BA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Termometer tanah.</w:t>
      </w:r>
    </w:p>
    <w:p w:rsidR="00B135AF" w:rsidRPr="005D7BA5" w:rsidRDefault="00B135AF" w:rsidP="00B135AF">
      <w:pPr>
        <w:pStyle w:val="ListParagraph"/>
        <w:spacing w:line="360" w:lineRule="auto"/>
        <w:ind w:left="3240"/>
        <w:rPr>
          <w:rFonts w:ascii="Arial" w:hAnsi="Arial" w:cs="Arial"/>
          <w:sz w:val="24"/>
          <w:szCs w:val="24"/>
        </w:rPr>
      </w:pPr>
    </w:p>
    <w:p w:rsidR="005D7BA5" w:rsidRDefault="005D7BA5" w:rsidP="005D7BA5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Kerja  :</w:t>
      </w:r>
    </w:p>
    <w:p w:rsidR="005D7BA5" w:rsidRDefault="005D7BA5" w:rsidP="005D7BA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Memilih dua tempat yang keadaanya berbeda</w:t>
      </w:r>
    </w:p>
    <w:p w:rsidR="005D7BA5" w:rsidRDefault="005D7BA5" w:rsidP="005D7BA5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menggunakan alat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alat tersebut diamati suhu udara.</w:t>
      </w:r>
    </w:p>
    <w:p w:rsidR="005D7BA5" w:rsidRDefault="005D7BA5" w:rsidP="005D7BA5">
      <w:pPr>
        <w:pStyle w:val="ListParagraph"/>
        <w:spacing w:line="36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Kelembaban, kecepatan angin dan suhu tanah.</w:t>
      </w:r>
    </w:p>
    <w:p w:rsidR="00C823BB" w:rsidRDefault="005D7BA5" w:rsidP="005D7BA5">
      <w:pPr>
        <w:pStyle w:val="ListParagraph"/>
        <w:numPr>
          <w:ilvl w:val="0"/>
          <w:numId w:val="35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977643">
        <w:rPr>
          <w:rFonts w:ascii="Arial" w:hAnsi="Arial" w:cs="Arial"/>
          <w:sz w:val="24"/>
          <w:szCs w:val="24"/>
        </w:rPr>
        <w:lastRenderedPageBreak/>
        <w:t xml:space="preserve">Penggunaan alat tersebut harus terlindung dari sinar matahari atau </w:t>
      </w:r>
      <w:r w:rsidR="00085E78">
        <w:rPr>
          <w:rFonts w:ascii="Arial" w:hAnsi="Arial" w:cs="Arial"/>
          <w:sz w:val="24"/>
          <w:szCs w:val="24"/>
        </w:rPr>
        <w:t>hujan, hasil pengamatan dua tem</w:t>
      </w:r>
      <w:r w:rsidRPr="00977643">
        <w:rPr>
          <w:rFonts w:ascii="Arial" w:hAnsi="Arial" w:cs="Arial"/>
          <w:sz w:val="24"/>
          <w:szCs w:val="24"/>
        </w:rPr>
        <w:t>p</w:t>
      </w:r>
      <w:r w:rsidR="00085E78">
        <w:rPr>
          <w:rFonts w:ascii="Arial" w:hAnsi="Arial" w:cs="Arial"/>
          <w:sz w:val="24"/>
          <w:szCs w:val="24"/>
        </w:rPr>
        <w:t>a</w:t>
      </w:r>
      <w:r w:rsidRPr="00977643">
        <w:rPr>
          <w:rFonts w:ascii="Arial" w:hAnsi="Arial" w:cs="Arial"/>
          <w:sz w:val="24"/>
          <w:szCs w:val="24"/>
        </w:rPr>
        <w:t>t tersebut dibandingkan.</w:t>
      </w:r>
    </w:p>
    <w:p w:rsidR="000E0B22" w:rsidRPr="00977643" w:rsidRDefault="000E0B22" w:rsidP="005D7BA5">
      <w:pPr>
        <w:pStyle w:val="ListParagraph"/>
        <w:numPr>
          <w:ilvl w:val="0"/>
          <w:numId w:val="35"/>
        </w:numPr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6C27B1" w:rsidRDefault="003F2319" w:rsidP="003F2319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penggamatan cuaca makro.</w:t>
      </w:r>
    </w:p>
    <w:p w:rsidR="003F2319" w:rsidRDefault="003F2319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Suhu dan kelembaban udara</w:t>
      </w:r>
    </w:p>
    <w:p w:rsidR="003F2319" w:rsidRDefault="003F2319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Curah hujan</w:t>
      </w:r>
    </w:p>
    <w:p w:rsidR="003F2319" w:rsidRDefault="003F2319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Panjang / intensitas penyinaran.</w:t>
      </w:r>
    </w:p>
    <w:p w:rsidR="003F2319" w:rsidRDefault="003F2319" w:rsidP="003F2319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penggamatan cuaca mikro.</w:t>
      </w:r>
    </w:p>
    <w:p w:rsidR="003F2319" w:rsidRDefault="003F2319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 hasil pengamatan acara II B dibuat grafik hubungan antara waktu pengamatan dengan suhu udara, suhu tanah dan kelembaban udara.</w:t>
      </w:r>
    </w:p>
    <w:p w:rsidR="003F2319" w:rsidRDefault="003F2319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Bandingkan dua tempat tersebut.</w:t>
      </w:r>
    </w:p>
    <w:p w:rsidR="000E0B22" w:rsidRDefault="000E0B22" w:rsidP="000E0B22">
      <w:pPr>
        <w:pStyle w:val="ListParagraph"/>
        <w:spacing w:line="360" w:lineRule="auto"/>
        <w:ind w:left="3240"/>
        <w:rPr>
          <w:rFonts w:ascii="Arial" w:hAnsi="Arial" w:cs="Arial"/>
          <w:sz w:val="24"/>
          <w:szCs w:val="24"/>
        </w:rPr>
      </w:pPr>
    </w:p>
    <w:p w:rsidR="003F2319" w:rsidRDefault="003F2319" w:rsidP="003F2319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Menentukan iklim suatu tempat..</w:t>
      </w:r>
    </w:p>
    <w:p w:rsidR="003F2319" w:rsidRPr="003F2319" w:rsidRDefault="003F2319" w:rsidP="003F2319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utama yang dikumpulkan</w:t>
      </w:r>
    </w:p>
    <w:p w:rsidR="003F2319" w:rsidRDefault="003F2319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Jumlah curah hujan bulanan</w:t>
      </w:r>
    </w:p>
    <w:p w:rsidR="003F2319" w:rsidRDefault="00510FED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Jumlah hari hujan bulanan</w:t>
      </w:r>
      <w:r w:rsidR="003F2319">
        <w:rPr>
          <w:rFonts w:ascii="Arial" w:hAnsi="Arial" w:cs="Arial"/>
          <w:sz w:val="24"/>
          <w:szCs w:val="24"/>
        </w:rPr>
        <w:t>.</w:t>
      </w:r>
    </w:p>
    <w:p w:rsidR="003F2319" w:rsidRDefault="00510FED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rata suhu udara maksimum bulanan  Rata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rata suhu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udara minimum.</w:t>
      </w:r>
    </w:p>
    <w:p w:rsidR="00510FED" w:rsidRDefault="00510FED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rata kelembaban udara rekatif bulanan  mum bulanan.</w:t>
      </w:r>
    </w:p>
    <w:p w:rsidR="00510FED" w:rsidRDefault="00510FED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85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rata kecepatan angin bulanan</w:t>
      </w:r>
    </w:p>
    <w:p w:rsidR="00510FED" w:rsidRPr="003F2319" w:rsidRDefault="00510FED" w:rsidP="003F231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Masing-masing minimal 5 tahun.</w:t>
      </w:r>
    </w:p>
    <w:p w:rsidR="00F55B6A" w:rsidRPr="003F2319" w:rsidRDefault="00F55B6A" w:rsidP="00F55B6A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pelengkap yang perlu dicatat :</w:t>
      </w:r>
    </w:p>
    <w:p w:rsidR="00F55B6A" w:rsidRDefault="00F55B6A" w:rsidP="00F55B6A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Tinggi temapt</w:t>
      </w:r>
    </w:p>
    <w:p w:rsidR="00D14DCE" w:rsidRDefault="00F55B6A" w:rsidP="00F55B6A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Macam tanaman keras yang ada disekitarnya temapt pengamatan </w:t>
      </w:r>
    </w:p>
    <w:p w:rsidR="00F55B6A" w:rsidRDefault="00F55B6A" w:rsidP="00F55B6A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data yang diperoleh tentukan type iklim daerah tersebut menurut  cara klasifikasi iklim oleh :</w:t>
      </w:r>
    </w:p>
    <w:p w:rsidR="00F55B6A" w:rsidRDefault="00F55B6A" w:rsidP="00F55B6A">
      <w:pPr>
        <w:pStyle w:val="ListParagraph"/>
        <w:spacing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-. Smith &amp; Ferguson</w:t>
      </w:r>
    </w:p>
    <w:p w:rsidR="00F55B6A" w:rsidRDefault="00F55B6A" w:rsidP="00F55B6A">
      <w:pPr>
        <w:pStyle w:val="ListParagraph"/>
        <w:spacing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Koppen</w:t>
      </w:r>
    </w:p>
    <w:p w:rsidR="000E0B22" w:rsidRDefault="000E0B22" w:rsidP="00F55B6A">
      <w:pPr>
        <w:pStyle w:val="ListParagraph"/>
        <w:spacing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Morh</w:t>
      </w:r>
    </w:p>
    <w:p w:rsidR="000E0B22" w:rsidRDefault="000E0B22" w:rsidP="00F55B6A">
      <w:pPr>
        <w:pStyle w:val="ListParagraph"/>
        <w:spacing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Oldemand</w:t>
      </w:r>
    </w:p>
    <w:p w:rsidR="00F44DAC" w:rsidRDefault="00F55B6A" w:rsidP="00F55B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   4. Buatlah uraian hubungan type iklim tersebut dengan keadaan tanaman </w:t>
      </w:r>
    </w:p>
    <w:p w:rsidR="004E22C5" w:rsidRDefault="000E0B22" w:rsidP="004E22C5">
      <w:pPr>
        <w:spacing w:line="360" w:lineRule="auto"/>
        <w:ind w:left="1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pola tanam daerah tersebut. Dan plotingkan pendugaan pola   pergiliran tanamannya selama satu tahun</w:t>
      </w:r>
    </w:p>
    <w:p w:rsidR="00F55B6A" w:rsidRDefault="00F55B6A" w:rsidP="004E22C5">
      <w:pPr>
        <w:spacing w:line="360" w:lineRule="auto"/>
        <w:ind w:left="1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0B22">
        <w:rPr>
          <w:rFonts w:ascii="Arial" w:hAnsi="Arial" w:cs="Arial"/>
          <w:sz w:val="24"/>
          <w:szCs w:val="24"/>
        </w:rPr>
        <w:t xml:space="preserve">            </w:t>
      </w:r>
    </w:p>
    <w:p w:rsidR="003036BB" w:rsidRDefault="003036BB" w:rsidP="000E0B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UNTUK</w:t>
      </w:r>
      <w:r w:rsidR="000E0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MENDAPATKAN LEMBAB NISBI</w:t>
      </w:r>
    </w:p>
    <w:p w:rsidR="003036BB" w:rsidRDefault="003036BB" w:rsidP="000E0B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 HASIL PERALATAN SUHUBOLA BASAH DAN BOLA KERING.</w:t>
      </w:r>
    </w:p>
    <w:p w:rsidR="000E0B22" w:rsidRPr="00EB26FF" w:rsidRDefault="000E0B22" w:rsidP="000E0B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B26FF" w:rsidRDefault="003036BB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Contoh :</w:t>
      </w:r>
    </w:p>
    <w:p w:rsidR="003036BB" w:rsidRDefault="003036BB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Pembacaan suhu bola kering</w:t>
      </w:r>
      <w:r>
        <w:rPr>
          <w:rFonts w:ascii="Arial" w:hAnsi="Arial" w:cs="Arial"/>
          <w:sz w:val="24"/>
          <w:szCs w:val="24"/>
        </w:rPr>
        <w:tab/>
        <w:t>t</w:t>
      </w:r>
      <w:r w:rsidR="000E0B22">
        <w:rPr>
          <w:rFonts w:ascii="Arial" w:hAnsi="Arial" w:cs="Arial"/>
          <w:sz w:val="24"/>
          <w:szCs w:val="24"/>
        </w:rPr>
        <w:t>bk</w:t>
      </w:r>
      <w:r>
        <w:rPr>
          <w:rFonts w:ascii="Arial" w:hAnsi="Arial" w:cs="Arial"/>
          <w:sz w:val="24"/>
          <w:szCs w:val="24"/>
        </w:rPr>
        <w:t xml:space="preserve"> = 27</w:t>
      </w:r>
      <w:r w:rsidR="000E0B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</w:t>
      </w:r>
      <w:r w:rsidR="000E0B22" w:rsidRPr="000E0B22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C.</w:t>
      </w:r>
    </w:p>
    <w:p w:rsidR="003036BB" w:rsidRPr="003036BB" w:rsidRDefault="003036BB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Pembacaan suhu bola basah    </w:t>
      </w:r>
      <w:r w:rsidRPr="003036BB">
        <w:rPr>
          <w:rFonts w:ascii="Arial" w:hAnsi="Arial" w:cs="Arial"/>
          <w:sz w:val="24"/>
          <w:szCs w:val="24"/>
          <w:u w:val="single"/>
        </w:rPr>
        <w:t xml:space="preserve">  t</w:t>
      </w:r>
      <w:r w:rsidR="000E0B22">
        <w:rPr>
          <w:rFonts w:ascii="Arial" w:hAnsi="Arial" w:cs="Arial"/>
          <w:sz w:val="24"/>
          <w:szCs w:val="24"/>
          <w:u w:val="single"/>
        </w:rPr>
        <w:t>bb</w:t>
      </w:r>
      <w:r w:rsidRPr="003036BB">
        <w:rPr>
          <w:rFonts w:ascii="Arial" w:hAnsi="Arial" w:cs="Arial"/>
          <w:sz w:val="24"/>
          <w:szCs w:val="24"/>
          <w:u w:val="single"/>
        </w:rPr>
        <w:t xml:space="preserve"> = 23</w:t>
      </w:r>
      <w:r w:rsidR="000E0B22">
        <w:rPr>
          <w:rFonts w:ascii="Arial" w:hAnsi="Arial" w:cs="Arial"/>
          <w:sz w:val="24"/>
          <w:szCs w:val="24"/>
          <w:u w:val="single"/>
        </w:rPr>
        <w:t>,</w:t>
      </w:r>
      <w:r w:rsidRPr="003036BB">
        <w:rPr>
          <w:rFonts w:ascii="Arial" w:hAnsi="Arial" w:cs="Arial"/>
          <w:sz w:val="24"/>
          <w:szCs w:val="24"/>
          <w:u w:val="single"/>
        </w:rPr>
        <w:t xml:space="preserve">  0</w:t>
      </w:r>
      <w:r w:rsidR="000E0B22" w:rsidRPr="000E0B22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0E0B22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3036BB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>.</w:t>
      </w:r>
    </w:p>
    <w:p w:rsidR="00F55B6A" w:rsidRPr="003036BB" w:rsidRDefault="003036BB" w:rsidP="009573D6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Selisiah t</w:t>
      </w:r>
      <w:r w:rsidR="000E0B22">
        <w:rPr>
          <w:rFonts w:ascii="Arial" w:hAnsi="Arial" w:cs="Arial"/>
          <w:sz w:val="24"/>
          <w:szCs w:val="24"/>
        </w:rPr>
        <w:t xml:space="preserve">bk – tbb “                  </w:t>
      </w:r>
      <w:r>
        <w:rPr>
          <w:rFonts w:ascii="Arial" w:hAnsi="Arial" w:cs="Arial"/>
          <w:sz w:val="24"/>
          <w:szCs w:val="24"/>
        </w:rPr>
        <w:t>=</w:t>
      </w:r>
      <w:r w:rsidR="000E0B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4</w:t>
      </w:r>
      <w:r w:rsidR="000E0B22">
        <w:rPr>
          <w:rFonts w:ascii="Arial" w:hAnsi="Arial" w:cs="Arial"/>
          <w:sz w:val="24"/>
          <w:szCs w:val="24"/>
        </w:rPr>
        <w:t>,8</w:t>
      </w:r>
      <w:r w:rsidR="000E0B22" w:rsidRPr="000E0B22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C</w:t>
      </w:r>
    </w:p>
    <w:p w:rsidR="003036BB" w:rsidRDefault="00BD7B9C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 hasil pengamatan ini, lembab nisbi</w:t>
      </w:r>
      <w:r w:rsidR="006768F6">
        <w:rPr>
          <w:rFonts w:ascii="Arial" w:hAnsi="Arial" w:cs="Arial"/>
          <w:sz w:val="24"/>
          <w:szCs w:val="24"/>
        </w:rPr>
        <w:t xml:space="preserve"> dapat dicari </w:t>
      </w:r>
      <w:r>
        <w:rPr>
          <w:rFonts w:ascii="Arial" w:hAnsi="Arial" w:cs="Arial"/>
          <w:sz w:val="24"/>
          <w:szCs w:val="24"/>
        </w:rPr>
        <w:t xml:space="preserve"> pada halaman sbb. :</w:t>
      </w:r>
    </w:p>
    <w:p w:rsidR="00BD7B9C" w:rsidRDefault="00BD7B9C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 </w:t>
      </w:r>
      <w:r w:rsidR="000E0B22">
        <w:rPr>
          <w:rFonts w:ascii="Arial" w:hAnsi="Arial" w:cs="Arial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 xml:space="preserve">        </w:t>
      </w:r>
      <w:r w:rsidR="000E0B2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= 23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="000E0B22">
        <w:rPr>
          <w:rFonts w:ascii="Arial" w:hAnsi="Arial" w:cs="Arial"/>
          <w:sz w:val="24"/>
          <w:szCs w:val="24"/>
        </w:rPr>
        <w:t xml:space="preserve">.  C </w:t>
      </w:r>
    </w:p>
    <w:p w:rsidR="00BD7B9C" w:rsidRDefault="00BD7B9C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E0B22">
        <w:rPr>
          <w:rFonts w:ascii="Arial" w:hAnsi="Arial" w:cs="Arial"/>
          <w:sz w:val="24"/>
          <w:szCs w:val="24"/>
        </w:rPr>
        <w:t>bk</w:t>
      </w:r>
      <w:r>
        <w:rPr>
          <w:rFonts w:ascii="Arial" w:hAnsi="Arial" w:cs="Arial"/>
          <w:sz w:val="24"/>
          <w:szCs w:val="24"/>
        </w:rPr>
        <w:t xml:space="preserve"> – t</w:t>
      </w:r>
      <w:r w:rsidR="000E0B22">
        <w:rPr>
          <w:rFonts w:ascii="Arial" w:hAnsi="Arial" w:cs="Arial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 xml:space="preserve"> “  = 4</w:t>
      </w:r>
      <w:r w:rsidR="000E0B22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</w:rPr>
        <w:t xml:space="preserve">8 </w:t>
      </w:r>
      <w:r w:rsidR="000E0B22">
        <w:rPr>
          <w:rFonts w:ascii="Arial" w:hAnsi="Arial" w:cs="Arial"/>
          <w:sz w:val="24"/>
          <w:szCs w:val="24"/>
          <w:vertAlign w:val="superscript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       </w:t>
      </w:r>
      <w:r w:rsidR="000E0B2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lembab nisbi = 61 %</w:t>
      </w:r>
    </w:p>
    <w:p w:rsidR="000E0B22" w:rsidRDefault="00BD7B9C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tekanan-tek</w:t>
      </w:r>
      <w:r w:rsidR="000E0B22">
        <w:rPr>
          <w:rFonts w:ascii="Arial" w:hAnsi="Arial" w:cs="Arial"/>
          <w:sz w:val="24"/>
          <w:szCs w:val="24"/>
        </w:rPr>
        <w:t>anan rendah antara : 867 mb sampai 1000 mb</w:t>
      </w:r>
      <w:r>
        <w:rPr>
          <w:rFonts w:ascii="Arial" w:hAnsi="Arial" w:cs="Arial"/>
          <w:sz w:val="24"/>
          <w:szCs w:val="24"/>
        </w:rPr>
        <w:t xml:space="preserve"> diperlukan koreksi s</w:t>
      </w:r>
      <w:r w:rsidR="006768F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bagai berikut :</w:t>
      </w:r>
    </w:p>
    <w:p w:rsidR="00BD7B9C" w:rsidRDefault="00BD7B9C" w:rsidP="009573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KOREKSI UMUM KETINGGIAN</w:t>
      </w:r>
    </w:p>
    <w:p w:rsidR="00BD7B9C" w:rsidRDefault="00BD7B9C" w:rsidP="009573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dalam prosentase )</w:t>
      </w:r>
    </w:p>
    <w:tbl>
      <w:tblPr>
        <w:tblW w:w="6399" w:type="dxa"/>
        <w:tblInd w:w="1242" w:type="dxa"/>
        <w:tblLook w:val="04A0"/>
      </w:tblPr>
      <w:tblGrid>
        <w:gridCol w:w="960"/>
        <w:gridCol w:w="760"/>
        <w:gridCol w:w="709"/>
        <w:gridCol w:w="851"/>
        <w:gridCol w:w="708"/>
        <w:gridCol w:w="851"/>
        <w:gridCol w:w="709"/>
        <w:gridCol w:w="851"/>
      </w:tblGrid>
      <w:tr w:rsidR="009573D6" w:rsidRPr="009573D6" w:rsidTr="00D750F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t-t'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Temperatur bola  basah</w:t>
            </w:r>
          </w:p>
        </w:tc>
      </w:tr>
      <w:tr w:rsidR="009573D6" w:rsidRPr="009573D6" w:rsidTr="00D750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</w:t>
            </w:r>
            <w:r w:rsidR="00B1771E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  <w:r w:rsidR="00B1771E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B1771E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  <w:r w:rsidR="00B1771E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B1771E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  <w:r w:rsidR="00B1771E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  <w:r w:rsidR="00B1771E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9573D6" w:rsidRPr="009573D6" w:rsidTr="00D750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3D6" w:rsidRPr="009573D6" w:rsidTr="00D750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3D6" w:rsidRPr="009573D6" w:rsidTr="00D750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3D6" w:rsidRPr="009573D6" w:rsidTr="00D750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3D6" w:rsidRPr="009573D6" w:rsidTr="00D750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3D6" w:rsidRPr="009573D6" w:rsidTr="00D750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3D6" w:rsidRPr="009573D6" w:rsidTr="00D750F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D750F3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D6" w:rsidRPr="009573D6" w:rsidRDefault="009573D6" w:rsidP="00D75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7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22C5" w:rsidRDefault="004E22C5" w:rsidP="009573D6">
      <w:pPr>
        <w:spacing w:line="240" w:lineRule="auto"/>
        <w:rPr>
          <w:rFonts w:ascii="Arial" w:hAnsi="Arial" w:cs="Arial"/>
          <w:sz w:val="24"/>
          <w:szCs w:val="24"/>
        </w:rPr>
      </w:pPr>
    </w:p>
    <w:p w:rsidR="00B1771E" w:rsidRDefault="00B1771E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Contoh II : ……..</w:t>
      </w:r>
    </w:p>
    <w:p w:rsidR="00B1771E" w:rsidRDefault="00B1771E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Misal dari contoh L. diketahui tekanan pada saat itu :</w:t>
      </w:r>
    </w:p>
    <w:p w:rsidR="00B1771E" w:rsidRDefault="000E0B22" w:rsidP="009573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 mb</w:t>
      </w:r>
      <w:r w:rsidR="00B1771E">
        <w:rPr>
          <w:rFonts w:ascii="Arial" w:hAnsi="Arial" w:cs="Arial"/>
          <w:sz w:val="24"/>
          <w:szCs w:val="24"/>
        </w:rPr>
        <w:t>, maka R.H. nya 61 % H 1 %  = 62 %</w:t>
      </w:r>
    </w:p>
    <w:p w:rsidR="000E0B22" w:rsidRPr="004E22C5" w:rsidRDefault="00B1771E" w:rsidP="004B22A9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+) 1 % didapat dari table koreksi : dari kolom t-t ‘  : 40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="004E22C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DB3907" w:rsidRDefault="004B22A9" w:rsidP="004B22A9">
      <w:pPr>
        <w:spacing w:line="240" w:lineRule="auto"/>
        <w:rPr>
          <w:rFonts w:ascii="Arial" w:hAnsi="Arial" w:cs="Arial"/>
          <w:sz w:val="24"/>
          <w:szCs w:val="24"/>
        </w:rPr>
      </w:pPr>
      <w:r w:rsidRPr="00D750F3">
        <w:rPr>
          <w:rFonts w:ascii="Arial" w:hAnsi="Arial" w:cs="Arial"/>
          <w:b/>
          <w:sz w:val="24"/>
          <w:szCs w:val="24"/>
        </w:rPr>
        <w:lastRenderedPageBreak/>
        <w:t xml:space="preserve">                  </w:t>
      </w:r>
      <w:r w:rsidR="004E22C5">
        <w:rPr>
          <w:rFonts w:ascii="Arial" w:hAnsi="Arial" w:cs="Arial"/>
          <w:b/>
          <w:sz w:val="24"/>
          <w:szCs w:val="24"/>
        </w:rPr>
        <w:t>TABEL</w:t>
      </w:r>
      <w:r w:rsidRPr="00D750F3">
        <w:rPr>
          <w:rFonts w:ascii="Arial" w:hAnsi="Arial" w:cs="Arial"/>
          <w:b/>
          <w:sz w:val="24"/>
          <w:szCs w:val="24"/>
        </w:rPr>
        <w:t xml:space="preserve"> </w:t>
      </w:r>
      <w:r w:rsidR="00DB3907" w:rsidRPr="00D750F3">
        <w:rPr>
          <w:rFonts w:ascii="Arial" w:hAnsi="Arial" w:cs="Arial"/>
          <w:b/>
          <w:sz w:val="24"/>
          <w:szCs w:val="24"/>
        </w:rPr>
        <w:t>LEMBAB</w:t>
      </w:r>
      <w:r w:rsidR="00DB3907">
        <w:rPr>
          <w:rFonts w:ascii="Arial" w:hAnsi="Arial" w:cs="Arial"/>
          <w:sz w:val="24"/>
          <w:szCs w:val="24"/>
        </w:rPr>
        <w:t xml:space="preserve"> NISBI DALAM PROSENTASE</w:t>
      </w:r>
    </w:p>
    <w:tbl>
      <w:tblPr>
        <w:tblW w:w="7261" w:type="dxa"/>
        <w:tblInd w:w="89" w:type="dxa"/>
        <w:tblLook w:val="04A0"/>
      </w:tblPr>
      <w:tblGrid>
        <w:gridCol w:w="87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DB3907" w:rsidRPr="00D750F3" w:rsidTr="00DB3907">
        <w:trPr>
          <w:trHeight w:val="3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 - T'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TEMPERATUR BOLA  BASAH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B3907" w:rsidRPr="00DB3907" w:rsidTr="00DB3907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B3907" w:rsidRPr="00DB3907" w:rsidTr="00DB3907">
        <w:trPr>
          <w:trHeight w:val="3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</w:t>
            </w:r>
            <w:r w:rsid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,</w:t>
            </w: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907" w:rsidRPr="00DB3907" w:rsidTr="00DB3907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DB3907" w:rsidRPr="00DB3907" w:rsidTr="00DB3907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B3907" w:rsidRPr="00DB3907" w:rsidTr="00DB3907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750F3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DB3907" w:rsidRPr="00DB3907" w:rsidTr="00DB3907">
        <w:trPr>
          <w:trHeight w:val="9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B3907" w:rsidRPr="00DB3907" w:rsidTr="00DB3907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7" w:rsidRPr="00DB3907" w:rsidRDefault="00DB3907" w:rsidP="00DB3907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B390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DB3907" w:rsidRDefault="00DB3907" w:rsidP="00DB3907">
      <w:pPr>
        <w:spacing w:line="216" w:lineRule="auto"/>
        <w:rPr>
          <w:rFonts w:ascii="Arial" w:hAnsi="Arial" w:cs="Arial"/>
          <w:sz w:val="24"/>
          <w:szCs w:val="24"/>
        </w:rPr>
      </w:pPr>
    </w:p>
    <w:tbl>
      <w:tblPr>
        <w:tblW w:w="6538" w:type="dxa"/>
        <w:tblInd w:w="89" w:type="dxa"/>
        <w:tblLook w:val="04A0"/>
      </w:tblPr>
      <w:tblGrid>
        <w:gridCol w:w="72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7119D8" w:rsidRPr="00D750F3" w:rsidTr="002E055F">
        <w:trPr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T - T'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TEMPERATUR BOLA  BASAH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119D8" w:rsidRPr="00D750F3" w:rsidTr="002E055F">
        <w:trPr>
          <w:trHeight w:val="3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750F3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750F3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6.0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7119D8" w:rsidRPr="00D750F3" w:rsidTr="002E055F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7119D8" w:rsidRPr="00D750F3" w:rsidTr="007119D8">
        <w:trPr>
          <w:trHeight w:val="3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D8" w:rsidRPr="00D750F3" w:rsidRDefault="007119D8" w:rsidP="00711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</w:tbl>
    <w:p w:rsidR="00052DAD" w:rsidRDefault="00052DAD" w:rsidP="009573D6">
      <w:pPr>
        <w:spacing w:line="240" w:lineRule="auto"/>
        <w:rPr>
          <w:rFonts w:ascii="Arial" w:hAnsi="Arial" w:cs="Arial"/>
          <w:sz w:val="24"/>
          <w:szCs w:val="24"/>
        </w:rPr>
      </w:pPr>
    </w:p>
    <w:p w:rsidR="00A435D4" w:rsidRDefault="004E22C5" w:rsidP="00052D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E22C5" w:rsidRDefault="004E22C5" w:rsidP="00052DAD">
      <w:pPr>
        <w:spacing w:line="240" w:lineRule="auto"/>
        <w:rPr>
          <w:rFonts w:ascii="Arial" w:hAnsi="Arial" w:cs="Arial"/>
          <w:sz w:val="24"/>
          <w:szCs w:val="24"/>
        </w:rPr>
      </w:pPr>
    </w:p>
    <w:p w:rsidR="004E22C5" w:rsidRDefault="004E22C5" w:rsidP="00052DAD">
      <w:pPr>
        <w:spacing w:line="240" w:lineRule="auto"/>
        <w:rPr>
          <w:rFonts w:ascii="Arial" w:hAnsi="Arial" w:cs="Arial"/>
          <w:sz w:val="24"/>
          <w:szCs w:val="24"/>
        </w:rPr>
      </w:pPr>
    </w:p>
    <w:p w:rsidR="00052DAD" w:rsidRDefault="00052DAD" w:rsidP="00052D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2E055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LEMBAB </w:t>
      </w:r>
      <w:r w:rsidR="002E05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NISBI</w:t>
      </w:r>
      <w:r w:rsidR="002E05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DALAM</w:t>
      </w:r>
      <w:r w:rsidR="002E0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PROSENTASE</w:t>
      </w:r>
    </w:p>
    <w:tbl>
      <w:tblPr>
        <w:tblW w:w="7261" w:type="dxa"/>
        <w:tblInd w:w="89" w:type="dxa"/>
        <w:tblLook w:val="04A0"/>
      </w:tblPr>
      <w:tblGrid>
        <w:gridCol w:w="87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052DAD" w:rsidRPr="00D750F3" w:rsidTr="0082285E">
        <w:trPr>
          <w:trHeight w:val="3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 - T'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TEMPERATUR BOLA  BASAH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52DAD" w:rsidRPr="00D750F3" w:rsidTr="0082285E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2DAD" w:rsidRPr="00D750F3" w:rsidTr="0082285E">
        <w:trPr>
          <w:trHeight w:val="3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052DAD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564623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052DAD" w:rsidRPr="00D750F3" w:rsidTr="0082285E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564623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52DAD" w:rsidRPr="00D750F3" w:rsidTr="0082285E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564623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052DAD" w:rsidRPr="00D750F3" w:rsidTr="00052DAD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7.6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052DAD" w:rsidRPr="00D750F3" w:rsidTr="00052D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7.8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052DAD" w:rsidRPr="00D750F3" w:rsidTr="00052DAD">
        <w:trPr>
          <w:trHeight w:val="315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052DAD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DAD" w:rsidRPr="00D750F3" w:rsidTr="00052D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="00564623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="00564623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052DAD" w:rsidRPr="00D750F3" w:rsidTr="0082285E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  <w:r w:rsidR="00564623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3169D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  <w:r w:rsidR="003169D2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3169D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  <w:r w:rsidR="003169D2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169D2" w:rsidP="003169D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169D2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169D2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169D2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82285E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  <w:r w:rsidR="00564623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8.0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  <w:r w:rsidR="00564623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052DAD" w:rsidRPr="00D750F3" w:rsidTr="0082285E">
        <w:trPr>
          <w:trHeight w:val="9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3F10B7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686A54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</w:t>
            </w:r>
            <w:r w:rsidR="00686A54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052DAD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052DAD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052DAD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052DAD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052DAD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56462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052DAD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AD" w:rsidRPr="00D750F3" w:rsidRDefault="00686A54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686A54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686A54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86A54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86A54" w:rsidRPr="00D750F3" w:rsidTr="0082285E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686A54" w:rsidP="0056462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54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B59F3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B59F3" w:rsidRPr="00D750F3" w:rsidTr="0082285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8B59F3" w:rsidRPr="00D750F3" w:rsidTr="00564623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F3" w:rsidRPr="00D750F3" w:rsidRDefault="008B59F3" w:rsidP="0068089F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  <w:r w:rsidR="0068089F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8089F" w:rsidRPr="00D750F3" w:rsidTr="00564623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68089F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68089F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68089F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68089F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68089F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68089F" w:rsidRPr="00D750F3" w:rsidTr="00564623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089F" w:rsidRPr="00D750F3" w:rsidRDefault="0068089F" w:rsidP="0082285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052DAD" w:rsidRDefault="00052DAD" w:rsidP="00052DAD">
      <w:pPr>
        <w:spacing w:line="216" w:lineRule="auto"/>
        <w:rPr>
          <w:rFonts w:ascii="Arial" w:hAnsi="Arial" w:cs="Arial"/>
          <w:sz w:val="24"/>
          <w:szCs w:val="24"/>
        </w:rPr>
      </w:pPr>
    </w:p>
    <w:p w:rsidR="00052DAD" w:rsidRDefault="00052DAD" w:rsidP="00052DAD">
      <w:pPr>
        <w:spacing w:line="216" w:lineRule="auto"/>
        <w:rPr>
          <w:rFonts w:ascii="Arial" w:hAnsi="Arial" w:cs="Arial"/>
          <w:sz w:val="24"/>
          <w:szCs w:val="24"/>
        </w:rPr>
      </w:pPr>
    </w:p>
    <w:p w:rsidR="00052DAD" w:rsidRDefault="00052DAD" w:rsidP="00052DAD">
      <w:pPr>
        <w:spacing w:line="216" w:lineRule="auto"/>
        <w:rPr>
          <w:rFonts w:ascii="Arial" w:hAnsi="Arial" w:cs="Arial"/>
          <w:sz w:val="24"/>
          <w:szCs w:val="24"/>
        </w:rPr>
      </w:pPr>
    </w:p>
    <w:p w:rsidR="00696940" w:rsidRDefault="00696940" w:rsidP="009573D6">
      <w:pPr>
        <w:spacing w:line="240" w:lineRule="auto"/>
        <w:rPr>
          <w:rFonts w:ascii="Arial" w:hAnsi="Arial" w:cs="Arial"/>
          <w:sz w:val="24"/>
          <w:szCs w:val="24"/>
        </w:rPr>
      </w:pPr>
    </w:p>
    <w:p w:rsidR="004E22C5" w:rsidRDefault="004E22C5" w:rsidP="009573D6">
      <w:pPr>
        <w:spacing w:line="240" w:lineRule="auto"/>
        <w:rPr>
          <w:rFonts w:ascii="Arial" w:hAnsi="Arial" w:cs="Arial"/>
          <w:sz w:val="24"/>
          <w:szCs w:val="24"/>
        </w:rPr>
      </w:pPr>
    </w:p>
    <w:p w:rsidR="00696940" w:rsidRDefault="00696940" w:rsidP="006969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696940" w:rsidRPr="002E055F" w:rsidRDefault="002E055F" w:rsidP="002E055F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</w:t>
      </w:r>
      <w:r w:rsidR="00696940" w:rsidRPr="002E055F">
        <w:rPr>
          <w:rFonts w:ascii="Arial" w:hAnsi="Arial" w:cs="Arial"/>
          <w:b/>
          <w:sz w:val="28"/>
          <w:szCs w:val="28"/>
        </w:rPr>
        <w:t>LEMBAB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6940" w:rsidRPr="002E055F">
        <w:rPr>
          <w:rFonts w:ascii="Arial" w:hAnsi="Arial" w:cs="Arial"/>
          <w:b/>
          <w:sz w:val="28"/>
          <w:szCs w:val="28"/>
        </w:rPr>
        <w:t xml:space="preserve"> NISBI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696940" w:rsidRPr="002E055F">
        <w:rPr>
          <w:rFonts w:ascii="Arial" w:hAnsi="Arial" w:cs="Arial"/>
          <w:b/>
          <w:sz w:val="28"/>
          <w:szCs w:val="28"/>
        </w:rPr>
        <w:t xml:space="preserve"> DALAM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6940" w:rsidRPr="002E055F">
        <w:rPr>
          <w:rFonts w:ascii="Arial" w:hAnsi="Arial" w:cs="Arial"/>
          <w:b/>
          <w:sz w:val="28"/>
          <w:szCs w:val="28"/>
        </w:rPr>
        <w:t>PROSENTASE</w:t>
      </w:r>
    </w:p>
    <w:tbl>
      <w:tblPr>
        <w:tblW w:w="6680" w:type="dxa"/>
        <w:tblInd w:w="89" w:type="dxa"/>
        <w:tblLook w:val="04A0"/>
      </w:tblPr>
      <w:tblGrid>
        <w:gridCol w:w="87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696940" w:rsidRPr="00D750F3" w:rsidTr="00696940">
        <w:trPr>
          <w:trHeight w:val="3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 - T'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TEMPERATUR BOLA  BASAH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96940" w:rsidRPr="00D750F3" w:rsidTr="00696940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69694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69694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69694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69694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69694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69694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69694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96940" w:rsidRPr="00D750F3" w:rsidTr="002E055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6940" w:rsidRPr="00D750F3" w:rsidTr="00696940">
        <w:trPr>
          <w:trHeight w:val="3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696940" w:rsidRPr="00D750F3" w:rsidTr="00696940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696940" w:rsidRPr="00D750F3" w:rsidTr="00696940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7.6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7.8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57C14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696940" w:rsidRPr="00D750F3" w:rsidTr="002E055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96940" w:rsidRPr="00D750F3" w:rsidTr="00696940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D3E8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96940" w:rsidRPr="00D750F3" w:rsidTr="002E055F">
        <w:trPr>
          <w:trHeight w:val="93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ED3E8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9..</w:t>
            </w:r>
            <w:r w:rsidR="00A925BF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2C03A6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A925BF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BF" w:rsidRPr="00D750F3" w:rsidRDefault="00A925B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96940" w:rsidRPr="00D750F3" w:rsidTr="002E055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F82EB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10.2</w:t>
            </w:r>
            <w:r w:rsidR="00ED3E80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D3E8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742F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D3E8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742F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D3E8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742F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F82EB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F82EBB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96940" w:rsidRPr="00D750F3" w:rsidTr="002E055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ED3E8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742F" w:rsidRPr="00D750F3" w:rsidTr="00696940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C459E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10,0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ED3E8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742F"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96940" w:rsidRPr="00D750F3" w:rsidTr="00696940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955CC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955CC2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696940" w:rsidRPr="00D750F3" w:rsidTr="002E055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B64192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0" w:rsidRPr="00D750F3" w:rsidRDefault="00696940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742F" w:rsidRPr="00D750F3" w:rsidTr="0070742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2F" w:rsidRPr="00D750F3" w:rsidRDefault="0070742F" w:rsidP="0070742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0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</w:tbl>
    <w:p w:rsidR="00696940" w:rsidRDefault="00696940" w:rsidP="009573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22C5" w:rsidRDefault="004E22C5" w:rsidP="009573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22C5" w:rsidRDefault="004E22C5" w:rsidP="009573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22C5" w:rsidRDefault="004E22C5" w:rsidP="009573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22C5" w:rsidRDefault="004E22C5" w:rsidP="009573D6">
      <w:pPr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p w:rsidR="00EC7070" w:rsidRPr="00EC7070" w:rsidRDefault="00EC7070" w:rsidP="00EC7070">
      <w:pPr>
        <w:rPr>
          <w:sz w:val="32"/>
          <w:szCs w:val="32"/>
          <w:lang w:val="id-ID"/>
        </w:rPr>
      </w:pPr>
      <w:r w:rsidRPr="00EC7070">
        <w:rPr>
          <w:sz w:val="32"/>
          <w:szCs w:val="32"/>
          <w:lang w:val="id-ID"/>
        </w:rPr>
        <w:lastRenderedPageBreak/>
        <w:t>Lampiran</w:t>
      </w:r>
      <w:r>
        <w:rPr>
          <w:sz w:val="32"/>
          <w:szCs w:val="32"/>
          <w:lang w:val="id-ID"/>
        </w:rPr>
        <w:t xml:space="preserve"> 1</w:t>
      </w:r>
      <w:r w:rsidRPr="00EC7070">
        <w:rPr>
          <w:sz w:val="32"/>
          <w:szCs w:val="32"/>
          <w:lang w:val="id-ID"/>
        </w:rPr>
        <w:t xml:space="preserve"> : </w:t>
      </w:r>
      <w:r w:rsidRPr="00EC7070">
        <w:rPr>
          <w:sz w:val="32"/>
          <w:szCs w:val="32"/>
        </w:rPr>
        <w:t xml:space="preserve">Jadwal praktikum </w:t>
      </w: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260"/>
        <w:gridCol w:w="5023"/>
      </w:tblGrid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No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Tanggal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Kegiatan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25 – 28 April 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Asistensi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2 – 5 Mei 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Alat ukur Radiasi surya dan suhu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  <w:lang w:val="id-ID"/>
              </w:rPr>
            </w:pPr>
            <w:r w:rsidRPr="00EC707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–</w:t>
            </w:r>
            <w:r w:rsidRPr="00EC7070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  <w:lang w:val="id-ID"/>
              </w:rPr>
              <w:t xml:space="preserve"> Mei 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Alat ukur suhu kelembaban udara dan tekanan udara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  <w:lang w:val="id-ID"/>
              </w:rPr>
            </w:pPr>
            <w:r w:rsidRPr="00EC7070">
              <w:rPr>
                <w:sz w:val="28"/>
                <w:szCs w:val="28"/>
              </w:rPr>
              <w:t>15-19</w:t>
            </w:r>
            <w:r>
              <w:rPr>
                <w:sz w:val="28"/>
                <w:szCs w:val="28"/>
                <w:lang w:val="id-ID"/>
              </w:rPr>
              <w:t xml:space="preserve"> Mei 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Alat ukur curah hujan dan awan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  <w:lang w:val="id-ID"/>
              </w:rPr>
            </w:pPr>
            <w:r w:rsidRPr="00EC7070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–</w:t>
            </w:r>
            <w:r w:rsidRPr="00EC7070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  <w:lang w:val="id-ID"/>
              </w:rPr>
              <w:t xml:space="preserve"> Mei 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Alat  ukur angin  dan awan  penguapan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  <w:lang w:val="id-ID"/>
              </w:rPr>
            </w:pPr>
            <w:r w:rsidRPr="00EC7070">
              <w:rPr>
                <w:sz w:val="28"/>
                <w:szCs w:val="28"/>
              </w:rPr>
              <w:t>29 Mei – 2 Juni</w:t>
            </w:r>
            <w:r>
              <w:rPr>
                <w:sz w:val="28"/>
                <w:szCs w:val="28"/>
                <w:lang w:val="id-ID"/>
              </w:rPr>
              <w:t xml:space="preserve"> 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Responsi pengenalan alat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  <w:lang w:val="id-ID"/>
              </w:rPr>
            </w:pPr>
            <w:r w:rsidRPr="00EC7070">
              <w:rPr>
                <w:sz w:val="28"/>
                <w:szCs w:val="28"/>
              </w:rPr>
              <w:t xml:space="preserve">2-9 Juni </w:t>
            </w:r>
            <w:r>
              <w:rPr>
                <w:sz w:val="28"/>
                <w:szCs w:val="28"/>
                <w:lang w:val="id-ID"/>
              </w:rPr>
              <w:t>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Pengolahan data iklim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  <w:lang w:val="id-ID"/>
              </w:rPr>
            </w:pPr>
            <w:r w:rsidRPr="00EC7070">
              <w:rPr>
                <w:sz w:val="28"/>
                <w:szCs w:val="28"/>
              </w:rPr>
              <w:t>12 – 16 Juni</w:t>
            </w:r>
            <w:r>
              <w:rPr>
                <w:sz w:val="28"/>
                <w:szCs w:val="28"/>
                <w:lang w:val="id-ID"/>
              </w:rPr>
              <w:t xml:space="preserve"> 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Klasifikasi iklim</w:t>
            </w:r>
          </w:p>
        </w:tc>
      </w:tr>
      <w:tr w:rsidR="00EC7070" w:rsidRPr="00EC7070" w:rsidTr="00B578E1">
        <w:tc>
          <w:tcPr>
            <w:tcW w:w="959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  <w:lang w:val="id-ID"/>
              </w:rPr>
            </w:pPr>
            <w:r w:rsidRPr="00EC7070">
              <w:rPr>
                <w:sz w:val="28"/>
                <w:szCs w:val="28"/>
              </w:rPr>
              <w:t xml:space="preserve">3 – 15 Juli </w:t>
            </w:r>
            <w:r>
              <w:rPr>
                <w:sz w:val="28"/>
                <w:szCs w:val="28"/>
                <w:lang w:val="id-ID"/>
              </w:rPr>
              <w:t>2017</w:t>
            </w:r>
          </w:p>
        </w:tc>
        <w:tc>
          <w:tcPr>
            <w:tcW w:w="5023" w:type="dxa"/>
          </w:tcPr>
          <w:p w:rsidR="00EC7070" w:rsidRPr="00EC7070" w:rsidRDefault="00EC7070" w:rsidP="00B578E1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EC7070">
              <w:rPr>
                <w:sz w:val="28"/>
                <w:szCs w:val="28"/>
              </w:rPr>
              <w:t>Responsi setelah UAS Agroklimatologi ( pada tanggal yang sama)</w:t>
            </w:r>
          </w:p>
        </w:tc>
      </w:tr>
    </w:tbl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  <w:r w:rsidRPr="00EC7070">
        <w:rPr>
          <w:sz w:val="28"/>
          <w:szCs w:val="28"/>
        </w:rPr>
        <w:t>Jadwal sewaktu-waktu bisa berubah, akan diberitahukan lebih lanjut</w:t>
      </w: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  <w:r w:rsidRPr="00EC7070">
        <w:rPr>
          <w:sz w:val="28"/>
          <w:szCs w:val="28"/>
        </w:rPr>
        <w:t>Mahasiswa yang mengulang , dimohon menghubungi penanggungjawab untuk menetapkan jadwal praktikumnya.</w:t>
      </w: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  <w:t>Magelang 12 April 2017</w:t>
      </w: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  <w:t>Penanggungjawab Praktikum</w:t>
      </w: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</w:p>
    <w:p w:rsidR="00EC7070" w:rsidRPr="00EC7070" w:rsidRDefault="00EC7070" w:rsidP="00EC7070">
      <w:pPr>
        <w:pStyle w:val="NoSpacing"/>
        <w:spacing w:line="276" w:lineRule="auto"/>
        <w:rPr>
          <w:sz w:val="28"/>
          <w:szCs w:val="28"/>
        </w:rPr>
      </w:pP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</w:r>
      <w:r w:rsidRPr="00EC7070">
        <w:rPr>
          <w:sz w:val="28"/>
          <w:szCs w:val="28"/>
        </w:rPr>
        <w:tab/>
        <w:t>Historiawati</w:t>
      </w:r>
    </w:p>
    <w:p w:rsidR="00EC7070" w:rsidRPr="00EC7070" w:rsidRDefault="00EC7070" w:rsidP="00EC7070">
      <w:pPr>
        <w:rPr>
          <w:sz w:val="24"/>
          <w:szCs w:val="24"/>
        </w:rPr>
      </w:pPr>
    </w:p>
    <w:p w:rsidR="00EC7070" w:rsidRPr="00EC7070" w:rsidRDefault="00EC7070" w:rsidP="00EC7070">
      <w:pPr>
        <w:rPr>
          <w:sz w:val="24"/>
          <w:szCs w:val="24"/>
        </w:rPr>
      </w:pPr>
    </w:p>
    <w:p w:rsidR="00EC7070" w:rsidRPr="00EC7070" w:rsidRDefault="00EC7070" w:rsidP="00EC7070">
      <w:pPr>
        <w:rPr>
          <w:sz w:val="24"/>
          <w:szCs w:val="24"/>
        </w:rPr>
      </w:pPr>
    </w:p>
    <w:p w:rsidR="00EC7070" w:rsidRPr="00EC7070" w:rsidRDefault="00EC7070" w:rsidP="00EC7070">
      <w:pPr>
        <w:rPr>
          <w:sz w:val="24"/>
          <w:szCs w:val="24"/>
        </w:rPr>
      </w:pPr>
    </w:p>
    <w:p w:rsidR="00EC7070" w:rsidRPr="00EC7070" w:rsidRDefault="00EC7070" w:rsidP="00EC7070">
      <w:pPr>
        <w:rPr>
          <w:sz w:val="24"/>
          <w:szCs w:val="24"/>
        </w:rPr>
      </w:pPr>
    </w:p>
    <w:p w:rsidR="00EC7070" w:rsidRPr="00EC7070" w:rsidRDefault="00EC7070" w:rsidP="00EC7070">
      <w:pPr>
        <w:rPr>
          <w:sz w:val="36"/>
          <w:szCs w:val="36"/>
        </w:rPr>
      </w:pPr>
      <w:r>
        <w:rPr>
          <w:sz w:val="36"/>
          <w:szCs w:val="36"/>
          <w:lang w:val="id-ID"/>
        </w:rPr>
        <w:lastRenderedPageBreak/>
        <w:t xml:space="preserve">Lampiran 2. </w:t>
      </w:r>
      <w:r w:rsidRPr="00EC7070">
        <w:rPr>
          <w:sz w:val="36"/>
          <w:szCs w:val="36"/>
        </w:rPr>
        <w:t>Format Laporan Agroklimatologi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Halaman sampul ( judul sesuai dengan jadwal praktikum  “ Pengenalan Alat Ukur ........”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Pendahuluan  ( latar belakang, tujuan, manfaat)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Tinjauan Pustaka ( sesuai dengan judul )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Pembahasan : gambar yang sudah disempurnakan dan ulasannya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Daftar pustaka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Lampiran  berisi  gambar sementara yang sudah diacc asisten praktikum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Pendahuluan s/d daftar pustaka ditulis tangan</w:t>
      </w:r>
    </w:p>
    <w:p w:rsidR="00EC7070" w:rsidRPr="00EC7070" w:rsidRDefault="00EC7070" w:rsidP="00EC7070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EC7070">
        <w:rPr>
          <w:sz w:val="28"/>
          <w:szCs w:val="28"/>
        </w:rPr>
        <w:t>Pengumpulan laporan setiap minggu, untuk mengikuti praktikum minggu berikutnya.</w:t>
      </w:r>
    </w:p>
    <w:p w:rsidR="00EC7070" w:rsidRPr="00EC7070" w:rsidRDefault="00EC7070" w:rsidP="00EC7070">
      <w:pPr>
        <w:pStyle w:val="ListParagraph"/>
        <w:rPr>
          <w:sz w:val="28"/>
          <w:szCs w:val="28"/>
        </w:rPr>
      </w:pPr>
    </w:p>
    <w:p w:rsidR="00EC7070" w:rsidRPr="00D50238" w:rsidRDefault="00EC7070" w:rsidP="00EC7070">
      <w:pPr>
        <w:rPr>
          <w:b/>
          <w:sz w:val="24"/>
          <w:szCs w:val="24"/>
        </w:rPr>
      </w:pPr>
    </w:p>
    <w:p w:rsidR="00EC7070" w:rsidRPr="00EC7070" w:rsidRDefault="00EC7070" w:rsidP="009573D6">
      <w:pPr>
        <w:spacing w:line="240" w:lineRule="auto"/>
        <w:rPr>
          <w:rFonts w:ascii="Arial" w:hAnsi="Arial" w:cs="Arial"/>
          <w:b/>
          <w:sz w:val="24"/>
          <w:szCs w:val="24"/>
          <w:lang w:val="id-ID"/>
        </w:rPr>
      </w:pPr>
    </w:p>
    <w:sectPr w:rsidR="00EC7070" w:rsidRPr="00EC7070" w:rsidSect="00F44DAC">
      <w:headerReference w:type="default" r:id="rId9"/>
      <w:pgSz w:w="11907" w:h="16839" w:code="9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46" w:rsidRDefault="003B5546" w:rsidP="005E388F">
      <w:pPr>
        <w:spacing w:after="0" w:line="240" w:lineRule="auto"/>
      </w:pPr>
      <w:r>
        <w:separator/>
      </w:r>
    </w:p>
  </w:endnote>
  <w:endnote w:type="continuationSeparator" w:id="1">
    <w:p w:rsidR="003B5546" w:rsidRDefault="003B5546" w:rsidP="005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46" w:rsidRDefault="003B5546" w:rsidP="005E388F">
      <w:pPr>
        <w:spacing w:after="0" w:line="240" w:lineRule="auto"/>
      </w:pPr>
      <w:r>
        <w:separator/>
      </w:r>
    </w:p>
  </w:footnote>
  <w:footnote w:type="continuationSeparator" w:id="1">
    <w:p w:rsidR="003B5546" w:rsidRDefault="003B5546" w:rsidP="005E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51" w:rsidRDefault="002D3551">
    <w:pPr>
      <w:pStyle w:val="Header"/>
    </w:pPr>
  </w:p>
  <w:p w:rsidR="002D3551" w:rsidRDefault="002D3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02"/>
    <w:multiLevelType w:val="hybridMultilevel"/>
    <w:tmpl w:val="64FA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6882"/>
    <w:multiLevelType w:val="hybridMultilevel"/>
    <w:tmpl w:val="903029C2"/>
    <w:lvl w:ilvl="0" w:tplc="92601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A2B9C"/>
    <w:multiLevelType w:val="hybridMultilevel"/>
    <w:tmpl w:val="2E66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106E"/>
    <w:multiLevelType w:val="hybridMultilevel"/>
    <w:tmpl w:val="B79C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3068"/>
    <w:multiLevelType w:val="hybridMultilevel"/>
    <w:tmpl w:val="61CA1768"/>
    <w:lvl w:ilvl="0" w:tplc="FBBC1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954D7"/>
    <w:multiLevelType w:val="multilevel"/>
    <w:tmpl w:val="2EE683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E062BE6"/>
    <w:multiLevelType w:val="hybridMultilevel"/>
    <w:tmpl w:val="5016B522"/>
    <w:lvl w:ilvl="0" w:tplc="6EDA25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452554"/>
    <w:multiLevelType w:val="hybridMultilevel"/>
    <w:tmpl w:val="142C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A67"/>
    <w:multiLevelType w:val="hybridMultilevel"/>
    <w:tmpl w:val="0526EBE6"/>
    <w:lvl w:ilvl="0" w:tplc="B2028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26230"/>
    <w:multiLevelType w:val="hybridMultilevel"/>
    <w:tmpl w:val="FD403AEA"/>
    <w:lvl w:ilvl="0" w:tplc="6FC8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546B3A"/>
    <w:multiLevelType w:val="multilevel"/>
    <w:tmpl w:val="94C0F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F0A0869"/>
    <w:multiLevelType w:val="hybridMultilevel"/>
    <w:tmpl w:val="48928FD0"/>
    <w:lvl w:ilvl="0" w:tplc="17C667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6949A2"/>
    <w:multiLevelType w:val="hybridMultilevel"/>
    <w:tmpl w:val="87600430"/>
    <w:lvl w:ilvl="0" w:tplc="5AF0256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2E559FA"/>
    <w:multiLevelType w:val="hybridMultilevel"/>
    <w:tmpl w:val="33EE847C"/>
    <w:lvl w:ilvl="0" w:tplc="C7D2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A6EC9"/>
    <w:multiLevelType w:val="hybridMultilevel"/>
    <w:tmpl w:val="F83CC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080B"/>
    <w:multiLevelType w:val="hybridMultilevel"/>
    <w:tmpl w:val="B0FEA10C"/>
    <w:lvl w:ilvl="0" w:tplc="A9A8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F77ED"/>
    <w:multiLevelType w:val="hybridMultilevel"/>
    <w:tmpl w:val="96B8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814A7"/>
    <w:multiLevelType w:val="hybridMultilevel"/>
    <w:tmpl w:val="565EB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0E48"/>
    <w:multiLevelType w:val="hybridMultilevel"/>
    <w:tmpl w:val="E4D8BA94"/>
    <w:lvl w:ilvl="0" w:tplc="A44ED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7A35E6"/>
    <w:multiLevelType w:val="hybridMultilevel"/>
    <w:tmpl w:val="AF8C0E7C"/>
    <w:lvl w:ilvl="0" w:tplc="17929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A14A65"/>
    <w:multiLevelType w:val="hybridMultilevel"/>
    <w:tmpl w:val="61CE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462C4"/>
    <w:multiLevelType w:val="multilevel"/>
    <w:tmpl w:val="874CDB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3FF72474"/>
    <w:multiLevelType w:val="hybridMultilevel"/>
    <w:tmpl w:val="E5E41B80"/>
    <w:lvl w:ilvl="0" w:tplc="7504A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393140"/>
    <w:multiLevelType w:val="hybridMultilevel"/>
    <w:tmpl w:val="A3DE1168"/>
    <w:lvl w:ilvl="0" w:tplc="BE381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4849A7"/>
    <w:multiLevelType w:val="hybridMultilevel"/>
    <w:tmpl w:val="4CAC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E70DA"/>
    <w:multiLevelType w:val="hybridMultilevel"/>
    <w:tmpl w:val="87287D76"/>
    <w:lvl w:ilvl="0" w:tplc="649420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995A93"/>
    <w:multiLevelType w:val="hybridMultilevel"/>
    <w:tmpl w:val="EF1EF082"/>
    <w:lvl w:ilvl="0" w:tplc="E0CCB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A602AB"/>
    <w:multiLevelType w:val="hybridMultilevel"/>
    <w:tmpl w:val="B41622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C52DC"/>
    <w:multiLevelType w:val="hybridMultilevel"/>
    <w:tmpl w:val="6AAE2E74"/>
    <w:lvl w:ilvl="0" w:tplc="9A460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4D001B"/>
    <w:multiLevelType w:val="hybridMultilevel"/>
    <w:tmpl w:val="90DE07DA"/>
    <w:lvl w:ilvl="0" w:tplc="1FD6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502AA5"/>
    <w:multiLevelType w:val="hybridMultilevel"/>
    <w:tmpl w:val="BF0E032C"/>
    <w:lvl w:ilvl="0" w:tplc="C2408EE0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5A4E3129"/>
    <w:multiLevelType w:val="hybridMultilevel"/>
    <w:tmpl w:val="903CB8F4"/>
    <w:lvl w:ilvl="0" w:tplc="F6B2CAC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5FF1744A"/>
    <w:multiLevelType w:val="hybridMultilevel"/>
    <w:tmpl w:val="501A68BE"/>
    <w:lvl w:ilvl="0" w:tplc="8B548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7615BD"/>
    <w:multiLevelType w:val="hybridMultilevel"/>
    <w:tmpl w:val="9AD08E74"/>
    <w:lvl w:ilvl="0" w:tplc="E5C2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6E511F"/>
    <w:multiLevelType w:val="hybridMultilevel"/>
    <w:tmpl w:val="A2C61AD6"/>
    <w:lvl w:ilvl="0" w:tplc="5CC4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8E2C2F"/>
    <w:multiLevelType w:val="hybridMultilevel"/>
    <w:tmpl w:val="B36E3440"/>
    <w:lvl w:ilvl="0" w:tplc="6CDA7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C26DB9"/>
    <w:multiLevelType w:val="hybridMultilevel"/>
    <w:tmpl w:val="AF86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B2871"/>
    <w:multiLevelType w:val="multilevel"/>
    <w:tmpl w:val="F57063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8">
    <w:nsid w:val="6FF54B1C"/>
    <w:multiLevelType w:val="hybridMultilevel"/>
    <w:tmpl w:val="AD90FC92"/>
    <w:lvl w:ilvl="0" w:tplc="C6727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3234A67"/>
    <w:multiLevelType w:val="hybridMultilevel"/>
    <w:tmpl w:val="E2C2F1C2"/>
    <w:lvl w:ilvl="0" w:tplc="7DE88A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360CC"/>
    <w:multiLevelType w:val="multilevel"/>
    <w:tmpl w:val="90B6359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1">
    <w:nsid w:val="73FE359A"/>
    <w:multiLevelType w:val="multilevel"/>
    <w:tmpl w:val="F7006A62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</w:rPr>
    </w:lvl>
  </w:abstractNum>
  <w:abstractNum w:abstractNumId="42">
    <w:nsid w:val="751F04FB"/>
    <w:multiLevelType w:val="hybridMultilevel"/>
    <w:tmpl w:val="DBCCBF4A"/>
    <w:lvl w:ilvl="0" w:tplc="B4800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930D80"/>
    <w:multiLevelType w:val="hybridMultilevel"/>
    <w:tmpl w:val="000AEE16"/>
    <w:lvl w:ilvl="0" w:tplc="BF7455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E5C7284"/>
    <w:multiLevelType w:val="hybridMultilevel"/>
    <w:tmpl w:val="D6F4FE08"/>
    <w:lvl w:ilvl="0" w:tplc="729E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42"/>
  </w:num>
  <w:num w:numId="5">
    <w:abstractNumId w:val="1"/>
  </w:num>
  <w:num w:numId="6">
    <w:abstractNumId w:val="8"/>
  </w:num>
  <w:num w:numId="7">
    <w:abstractNumId w:val="19"/>
  </w:num>
  <w:num w:numId="8">
    <w:abstractNumId w:val="18"/>
  </w:num>
  <w:num w:numId="9">
    <w:abstractNumId w:val="22"/>
  </w:num>
  <w:num w:numId="10">
    <w:abstractNumId w:val="32"/>
  </w:num>
  <w:num w:numId="11">
    <w:abstractNumId w:val="4"/>
  </w:num>
  <w:num w:numId="12">
    <w:abstractNumId w:val="27"/>
  </w:num>
  <w:num w:numId="13">
    <w:abstractNumId w:val="2"/>
  </w:num>
  <w:num w:numId="14">
    <w:abstractNumId w:val="44"/>
  </w:num>
  <w:num w:numId="15">
    <w:abstractNumId w:val="36"/>
  </w:num>
  <w:num w:numId="16">
    <w:abstractNumId w:val="7"/>
  </w:num>
  <w:num w:numId="17">
    <w:abstractNumId w:val="20"/>
  </w:num>
  <w:num w:numId="18">
    <w:abstractNumId w:val="39"/>
  </w:num>
  <w:num w:numId="19">
    <w:abstractNumId w:val="23"/>
  </w:num>
  <w:num w:numId="20">
    <w:abstractNumId w:val="24"/>
  </w:num>
  <w:num w:numId="21">
    <w:abstractNumId w:val="35"/>
  </w:num>
  <w:num w:numId="22">
    <w:abstractNumId w:val="34"/>
  </w:num>
  <w:num w:numId="23">
    <w:abstractNumId w:val="28"/>
  </w:num>
  <w:num w:numId="24">
    <w:abstractNumId w:val="6"/>
  </w:num>
  <w:num w:numId="25">
    <w:abstractNumId w:val="17"/>
  </w:num>
  <w:num w:numId="26">
    <w:abstractNumId w:val="15"/>
  </w:num>
  <w:num w:numId="27">
    <w:abstractNumId w:val="9"/>
  </w:num>
  <w:num w:numId="28">
    <w:abstractNumId w:val="26"/>
  </w:num>
  <w:num w:numId="29">
    <w:abstractNumId w:val="13"/>
  </w:num>
  <w:num w:numId="30">
    <w:abstractNumId w:val="33"/>
  </w:num>
  <w:num w:numId="31">
    <w:abstractNumId w:val="29"/>
  </w:num>
  <w:num w:numId="32">
    <w:abstractNumId w:val="25"/>
  </w:num>
  <w:num w:numId="33">
    <w:abstractNumId w:val="21"/>
  </w:num>
  <w:num w:numId="34">
    <w:abstractNumId w:val="40"/>
  </w:num>
  <w:num w:numId="35">
    <w:abstractNumId w:val="30"/>
  </w:num>
  <w:num w:numId="36">
    <w:abstractNumId w:val="10"/>
  </w:num>
  <w:num w:numId="37">
    <w:abstractNumId w:val="5"/>
  </w:num>
  <w:num w:numId="38">
    <w:abstractNumId w:val="31"/>
  </w:num>
  <w:num w:numId="39">
    <w:abstractNumId w:val="12"/>
  </w:num>
  <w:num w:numId="40">
    <w:abstractNumId w:val="37"/>
  </w:num>
  <w:num w:numId="41">
    <w:abstractNumId w:val="41"/>
  </w:num>
  <w:num w:numId="42">
    <w:abstractNumId w:val="38"/>
  </w:num>
  <w:num w:numId="43">
    <w:abstractNumId w:val="11"/>
  </w:num>
  <w:num w:numId="44">
    <w:abstractNumId w:val="43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034"/>
    <w:rsid w:val="000131B1"/>
    <w:rsid w:val="00052DAD"/>
    <w:rsid w:val="00080689"/>
    <w:rsid w:val="00085E78"/>
    <w:rsid w:val="00095561"/>
    <w:rsid w:val="00096759"/>
    <w:rsid w:val="000A5D03"/>
    <w:rsid w:val="000C0085"/>
    <w:rsid w:val="000C1267"/>
    <w:rsid w:val="000E0B22"/>
    <w:rsid w:val="000E1377"/>
    <w:rsid w:val="000E1B99"/>
    <w:rsid w:val="000E724F"/>
    <w:rsid w:val="001019D8"/>
    <w:rsid w:val="001063F8"/>
    <w:rsid w:val="00110795"/>
    <w:rsid w:val="00115EBB"/>
    <w:rsid w:val="001274CC"/>
    <w:rsid w:val="001E4A56"/>
    <w:rsid w:val="001E6012"/>
    <w:rsid w:val="001E725F"/>
    <w:rsid w:val="00211298"/>
    <w:rsid w:val="002556E7"/>
    <w:rsid w:val="002601F5"/>
    <w:rsid w:val="0027035B"/>
    <w:rsid w:val="0028161C"/>
    <w:rsid w:val="002849DA"/>
    <w:rsid w:val="002A39F3"/>
    <w:rsid w:val="002A4E34"/>
    <w:rsid w:val="002A53CC"/>
    <w:rsid w:val="002A5BAB"/>
    <w:rsid w:val="002C03A6"/>
    <w:rsid w:val="002D3551"/>
    <w:rsid w:val="002E055F"/>
    <w:rsid w:val="003036BB"/>
    <w:rsid w:val="003060A9"/>
    <w:rsid w:val="003106F3"/>
    <w:rsid w:val="003169D2"/>
    <w:rsid w:val="003347DE"/>
    <w:rsid w:val="0033512D"/>
    <w:rsid w:val="00377AF8"/>
    <w:rsid w:val="003857CE"/>
    <w:rsid w:val="00397171"/>
    <w:rsid w:val="003B5546"/>
    <w:rsid w:val="003D01AB"/>
    <w:rsid w:val="003D7B89"/>
    <w:rsid w:val="003E0F82"/>
    <w:rsid w:val="003E2A4D"/>
    <w:rsid w:val="003F10B7"/>
    <w:rsid w:val="003F2319"/>
    <w:rsid w:val="00470268"/>
    <w:rsid w:val="00474C77"/>
    <w:rsid w:val="00474E62"/>
    <w:rsid w:val="004A1939"/>
    <w:rsid w:val="004B22A9"/>
    <w:rsid w:val="004B7ED8"/>
    <w:rsid w:val="004C3C92"/>
    <w:rsid w:val="004E22C5"/>
    <w:rsid w:val="00505C05"/>
    <w:rsid w:val="00510FED"/>
    <w:rsid w:val="00561974"/>
    <w:rsid w:val="00564623"/>
    <w:rsid w:val="005C1610"/>
    <w:rsid w:val="005D291C"/>
    <w:rsid w:val="005D7BA5"/>
    <w:rsid w:val="005E388F"/>
    <w:rsid w:val="005E4586"/>
    <w:rsid w:val="006042CA"/>
    <w:rsid w:val="00665663"/>
    <w:rsid w:val="006662BC"/>
    <w:rsid w:val="00673FF7"/>
    <w:rsid w:val="006768F6"/>
    <w:rsid w:val="0068089F"/>
    <w:rsid w:val="00686809"/>
    <w:rsid w:val="00686A54"/>
    <w:rsid w:val="00696940"/>
    <w:rsid w:val="006A31CC"/>
    <w:rsid w:val="006A4119"/>
    <w:rsid w:val="006C27B1"/>
    <w:rsid w:val="006E2253"/>
    <w:rsid w:val="006F01B2"/>
    <w:rsid w:val="0070742F"/>
    <w:rsid w:val="007119D8"/>
    <w:rsid w:val="007404D5"/>
    <w:rsid w:val="007872DB"/>
    <w:rsid w:val="00793B3A"/>
    <w:rsid w:val="007A276E"/>
    <w:rsid w:val="007C459E"/>
    <w:rsid w:val="007F180A"/>
    <w:rsid w:val="007F729B"/>
    <w:rsid w:val="00800EE6"/>
    <w:rsid w:val="00803A8D"/>
    <w:rsid w:val="0080666C"/>
    <w:rsid w:val="00812C16"/>
    <w:rsid w:val="0082285E"/>
    <w:rsid w:val="00825829"/>
    <w:rsid w:val="0084089E"/>
    <w:rsid w:val="00841B99"/>
    <w:rsid w:val="00871B00"/>
    <w:rsid w:val="00885BD7"/>
    <w:rsid w:val="008879D6"/>
    <w:rsid w:val="008B59F3"/>
    <w:rsid w:val="008F1C83"/>
    <w:rsid w:val="008F6B99"/>
    <w:rsid w:val="00906E21"/>
    <w:rsid w:val="009072E3"/>
    <w:rsid w:val="00926EDE"/>
    <w:rsid w:val="009337C1"/>
    <w:rsid w:val="00952FC5"/>
    <w:rsid w:val="00955CC2"/>
    <w:rsid w:val="009573D6"/>
    <w:rsid w:val="0096308C"/>
    <w:rsid w:val="00966504"/>
    <w:rsid w:val="00977335"/>
    <w:rsid w:val="00977643"/>
    <w:rsid w:val="009E792E"/>
    <w:rsid w:val="00A25233"/>
    <w:rsid w:val="00A26CD9"/>
    <w:rsid w:val="00A355CE"/>
    <w:rsid w:val="00A435D4"/>
    <w:rsid w:val="00A56554"/>
    <w:rsid w:val="00A925BF"/>
    <w:rsid w:val="00AD52C2"/>
    <w:rsid w:val="00AF3034"/>
    <w:rsid w:val="00AF7315"/>
    <w:rsid w:val="00AF7C8B"/>
    <w:rsid w:val="00B135AF"/>
    <w:rsid w:val="00B1771E"/>
    <w:rsid w:val="00B30805"/>
    <w:rsid w:val="00B33F2E"/>
    <w:rsid w:val="00B3639A"/>
    <w:rsid w:val="00B6403E"/>
    <w:rsid w:val="00B64192"/>
    <w:rsid w:val="00B66099"/>
    <w:rsid w:val="00B817C7"/>
    <w:rsid w:val="00B92EDD"/>
    <w:rsid w:val="00BB46F2"/>
    <w:rsid w:val="00BC1783"/>
    <w:rsid w:val="00BC3A1F"/>
    <w:rsid w:val="00BD7B9C"/>
    <w:rsid w:val="00BE1862"/>
    <w:rsid w:val="00BE33D6"/>
    <w:rsid w:val="00C13B51"/>
    <w:rsid w:val="00C1612C"/>
    <w:rsid w:val="00C24268"/>
    <w:rsid w:val="00C417B0"/>
    <w:rsid w:val="00C460E8"/>
    <w:rsid w:val="00C823BB"/>
    <w:rsid w:val="00C91DFC"/>
    <w:rsid w:val="00C93A4B"/>
    <w:rsid w:val="00C972F2"/>
    <w:rsid w:val="00CA208B"/>
    <w:rsid w:val="00CA4637"/>
    <w:rsid w:val="00CC40E9"/>
    <w:rsid w:val="00CC5EDE"/>
    <w:rsid w:val="00CD0019"/>
    <w:rsid w:val="00CD2809"/>
    <w:rsid w:val="00CF5EF3"/>
    <w:rsid w:val="00CF6A71"/>
    <w:rsid w:val="00D14DCE"/>
    <w:rsid w:val="00D27D96"/>
    <w:rsid w:val="00D33870"/>
    <w:rsid w:val="00D750F3"/>
    <w:rsid w:val="00D8173D"/>
    <w:rsid w:val="00D86389"/>
    <w:rsid w:val="00DB3907"/>
    <w:rsid w:val="00DB72A6"/>
    <w:rsid w:val="00DD6EFE"/>
    <w:rsid w:val="00E15FF4"/>
    <w:rsid w:val="00E257C1"/>
    <w:rsid w:val="00E56409"/>
    <w:rsid w:val="00E57C14"/>
    <w:rsid w:val="00E63951"/>
    <w:rsid w:val="00EA3D07"/>
    <w:rsid w:val="00EB26FF"/>
    <w:rsid w:val="00EC7070"/>
    <w:rsid w:val="00ED3E80"/>
    <w:rsid w:val="00EE2C85"/>
    <w:rsid w:val="00EE750D"/>
    <w:rsid w:val="00EE7DD3"/>
    <w:rsid w:val="00F30890"/>
    <w:rsid w:val="00F37560"/>
    <w:rsid w:val="00F44DAC"/>
    <w:rsid w:val="00F55B6A"/>
    <w:rsid w:val="00F81810"/>
    <w:rsid w:val="00F82EBB"/>
    <w:rsid w:val="00FF44A4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F"/>
  </w:style>
  <w:style w:type="paragraph" w:styleId="Footer">
    <w:name w:val="footer"/>
    <w:basedOn w:val="Normal"/>
    <w:link w:val="FooterChar"/>
    <w:uiPriority w:val="99"/>
    <w:unhideWhenUsed/>
    <w:rsid w:val="005E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8F"/>
  </w:style>
  <w:style w:type="table" w:styleId="TableGrid">
    <w:name w:val="Table Grid"/>
    <w:basedOn w:val="TableNormal"/>
    <w:uiPriority w:val="59"/>
    <w:rsid w:val="002A5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6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ABD7-43DF-4588-9CAD-44247502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faperta</cp:lastModifiedBy>
  <cp:revision>78</cp:revision>
  <cp:lastPrinted>2011-04-02T00:40:00Z</cp:lastPrinted>
  <dcterms:created xsi:type="dcterms:W3CDTF">2008-10-25T11:51:00Z</dcterms:created>
  <dcterms:modified xsi:type="dcterms:W3CDTF">2017-04-13T06:29:00Z</dcterms:modified>
</cp:coreProperties>
</file>